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97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6080"/>
        <w:gridCol w:w="2563"/>
      </w:tblGrid>
      <w:tr w:rsidR="00D47F5C" w:rsidRPr="001B3669" w14:paraId="591F3246" w14:textId="77777777" w:rsidTr="00E922E3">
        <w:trPr>
          <w:trHeight w:val="705"/>
          <w:jc w:val="center"/>
        </w:trPr>
        <w:tc>
          <w:tcPr>
            <w:tcW w:w="9097" w:type="dxa"/>
            <w:gridSpan w:val="3"/>
          </w:tcPr>
          <w:p w14:paraId="6A015C05" w14:textId="77777777" w:rsidR="00D47F5C" w:rsidRDefault="00D47F5C" w:rsidP="00E922E3">
            <w:pPr>
              <w:pStyle w:val="Heading2"/>
            </w:pPr>
            <w:r>
              <w:t>Carl William “Chip” Lange IV</w:t>
            </w:r>
          </w:p>
          <w:p w14:paraId="5134293F" w14:textId="705E10F3" w:rsidR="00137D3A" w:rsidRPr="001B3669" w:rsidRDefault="00137D3A" w:rsidP="00E922E3">
            <w:pPr>
              <w:pStyle w:val="lastlinewspace"/>
            </w:pPr>
            <w:r>
              <w:t>Address: PO Box T, Cuba, MO 65453</w:t>
            </w:r>
            <w:r>
              <w:tab/>
              <w:t>Cell: 573-259-3071</w:t>
            </w:r>
            <w:r>
              <w:tab/>
              <w:t>Email: Chip@PracticalPOCUS.com</w:t>
            </w:r>
          </w:p>
        </w:tc>
      </w:tr>
      <w:tr w:rsidR="00D47F5C" w:rsidRPr="001B3669" w14:paraId="38AD6832" w14:textId="77777777" w:rsidTr="00E922E3">
        <w:trPr>
          <w:jc w:val="center"/>
        </w:trPr>
        <w:tc>
          <w:tcPr>
            <w:tcW w:w="9097" w:type="dxa"/>
            <w:gridSpan w:val="3"/>
            <w:tcBorders>
              <w:top w:val="single" w:sz="2" w:space="0" w:color="999999"/>
              <w:bottom w:val="single" w:sz="2" w:space="0" w:color="999999"/>
            </w:tcBorders>
          </w:tcPr>
          <w:p w14:paraId="1CD87FD9" w14:textId="77777777" w:rsidR="00D47F5C" w:rsidRPr="001B3669" w:rsidRDefault="00D47F5C" w:rsidP="00E922E3">
            <w:pPr>
              <w:pStyle w:val="Heading1"/>
            </w:pPr>
            <w:r w:rsidRPr="006D3BB5">
              <w:t>EDUCATION</w:t>
            </w:r>
          </w:p>
        </w:tc>
      </w:tr>
      <w:tr w:rsidR="00D47F5C" w:rsidRPr="001B3669" w14:paraId="130C3689" w14:textId="77777777" w:rsidTr="00E922E3">
        <w:trPr>
          <w:jc w:val="center"/>
        </w:trPr>
        <w:tc>
          <w:tcPr>
            <w:tcW w:w="454" w:type="dxa"/>
            <w:vMerge w:val="restart"/>
          </w:tcPr>
          <w:p w14:paraId="6F832120" w14:textId="77777777" w:rsidR="00D47F5C" w:rsidRPr="001B3669" w:rsidRDefault="00D47F5C" w:rsidP="00E922E3"/>
        </w:tc>
        <w:tc>
          <w:tcPr>
            <w:tcW w:w="6080" w:type="dxa"/>
          </w:tcPr>
          <w:p w14:paraId="149AB619" w14:textId="77777777" w:rsidR="00D47F5C" w:rsidRPr="001B3669" w:rsidRDefault="00D47F5C" w:rsidP="00E922E3">
            <w:pPr>
              <w:pStyle w:val="Heading3"/>
            </w:pPr>
            <w:r>
              <w:t>MSBS in Physician Assistant Studies</w:t>
            </w:r>
          </w:p>
        </w:tc>
        <w:tc>
          <w:tcPr>
            <w:tcW w:w="2563" w:type="dxa"/>
          </w:tcPr>
          <w:p w14:paraId="0E489F19" w14:textId="77777777" w:rsidR="00D47F5C" w:rsidRPr="001B3669" w:rsidRDefault="00D47F5C" w:rsidP="00E922E3">
            <w:pPr>
              <w:pStyle w:val="dates"/>
            </w:pPr>
            <w:r>
              <w:t>2013</w:t>
            </w:r>
          </w:p>
        </w:tc>
      </w:tr>
      <w:tr w:rsidR="00D47F5C" w:rsidRPr="006D3BB5" w14:paraId="5A61F42C" w14:textId="77777777" w:rsidTr="00E922E3">
        <w:trPr>
          <w:jc w:val="center"/>
        </w:trPr>
        <w:tc>
          <w:tcPr>
            <w:tcW w:w="454" w:type="dxa"/>
            <w:vMerge/>
          </w:tcPr>
          <w:p w14:paraId="5694DEF0" w14:textId="77777777" w:rsidR="00D47F5C" w:rsidRPr="001B3669" w:rsidRDefault="00D47F5C" w:rsidP="00E922E3"/>
        </w:tc>
        <w:tc>
          <w:tcPr>
            <w:tcW w:w="8643" w:type="dxa"/>
            <w:gridSpan w:val="2"/>
          </w:tcPr>
          <w:p w14:paraId="28398DBB" w14:textId="77777777" w:rsidR="0006330D" w:rsidRDefault="00D47F5C" w:rsidP="00E922E3">
            <w:pPr>
              <w:rPr>
                <w:rStyle w:val="italicsChar"/>
                <w:i w:val="0"/>
              </w:rPr>
            </w:pPr>
            <w:r>
              <w:rPr>
                <w:rStyle w:val="italicsChar"/>
              </w:rPr>
              <w:t xml:space="preserve">University of Toledo, </w:t>
            </w:r>
            <w:r w:rsidRPr="002F6E5B">
              <w:rPr>
                <w:rStyle w:val="italicsChar"/>
                <w:i w:val="0"/>
              </w:rPr>
              <w:t>Toledo, Ohio</w:t>
            </w:r>
          </w:p>
          <w:p w14:paraId="42FF1207" w14:textId="77777777" w:rsidR="00FC237C" w:rsidRDefault="00FC237C" w:rsidP="00E922E3">
            <w:r>
              <w:t>Member of the Student Academy of the American Academy of Physician Assistants (SAAAPA)</w:t>
            </w:r>
          </w:p>
          <w:p w14:paraId="4E63813E" w14:textId="77777777" w:rsidR="001D3B39" w:rsidRPr="006D3BB5" w:rsidRDefault="00D47F5C" w:rsidP="00E922E3">
            <w:r>
              <w:t xml:space="preserve">Scholarly Project: </w:t>
            </w:r>
            <w:r>
              <w:rPr>
                <w:sz w:val="14"/>
              </w:rPr>
              <w:t>Ways students approach errors based on familiarity and level of training</w:t>
            </w:r>
          </w:p>
        </w:tc>
      </w:tr>
      <w:tr w:rsidR="00D47F5C" w:rsidRPr="001B3669" w14:paraId="5C72A58D" w14:textId="77777777" w:rsidTr="00E922E3">
        <w:trPr>
          <w:jc w:val="center"/>
        </w:trPr>
        <w:tc>
          <w:tcPr>
            <w:tcW w:w="454" w:type="dxa"/>
            <w:vMerge w:val="restart"/>
          </w:tcPr>
          <w:p w14:paraId="7AE13537" w14:textId="77777777" w:rsidR="00D47F5C" w:rsidRPr="001B3669" w:rsidRDefault="00D47F5C" w:rsidP="00E922E3"/>
        </w:tc>
        <w:tc>
          <w:tcPr>
            <w:tcW w:w="6080" w:type="dxa"/>
          </w:tcPr>
          <w:p w14:paraId="2CC37B23" w14:textId="77777777" w:rsidR="00D47F5C" w:rsidRPr="001B3669" w:rsidRDefault="00D47F5C" w:rsidP="00E922E3">
            <w:pPr>
              <w:pStyle w:val="Heading3"/>
            </w:pPr>
            <w:r>
              <w:t>BA in Biomedical Psychology</w:t>
            </w:r>
          </w:p>
        </w:tc>
        <w:tc>
          <w:tcPr>
            <w:tcW w:w="2563" w:type="dxa"/>
          </w:tcPr>
          <w:p w14:paraId="6257C6CE" w14:textId="77777777" w:rsidR="00D47F5C" w:rsidRPr="001B3669" w:rsidRDefault="00D47F5C" w:rsidP="00E922E3">
            <w:pPr>
              <w:pStyle w:val="dates"/>
            </w:pPr>
            <w:r>
              <w:t>201</w:t>
            </w:r>
            <w:r w:rsidRPr="006D3BB5">
              <w:t>1</w:t>
            </w:r>
          </w:p>
        </w:tc>
      </w:tr>
      <w:tr w:rsidR="00D47F5C" w:rsidRPr="006D3BB5" w14:paraId="181BB3D4" w14:textId="77777777" w:rsidTr="00E922E3">
        <w:trPr>
          <w:jc w:val="center"/>
        </w:trPr>
        <w:tc>
          <w:tcPr>
            <w:tcW w:w="454" w:type="dxa"/>
            <w:vMerge/>
          </w:tcPr>
          <w:p w14:paraId="3545EE76" w14:textId="77777777" w:rsidR="00D47F5C" w:rsidRPr="001B3669" w:rsidRDefault="00D47F5C" w:rsidP="00E922E3"/>
        </w:tc>
        <w:tc>
          <w:tcPr>
            <w:tcW w:w="8643" w:type="dxa"/>
            <w:gridSpan w:val="2"/>
          </w:tcPr>
          <w:p w14:paraId="56D9EF58" w14:textId="77777777" w:rsidR="00D47F5C" w:rsidRDefault="00D47F5C" w:rsidP="00E922E3">
            <w:r>
              <w:rPr>
                <w:rStyle w:val="italicsChar"/>
              </w:rPr>
              <w:t>Westminster College</w:t>
            </w:r>
            <w:r w:rsidRPr="00A5003D">
              <w:rPr>
                <w:rStyle w:val="italicsChar"/>
              </w:rPr>
              <w:t>,</w:t>
            </w:r>
            <w:r w:rsidRPr="006D3BB5">
              <w:t xml:space="preserve"> </w:t>
            </w:r>
            <w:r>
              <w:t>Fulton, Missouri</w:t>
            </w:r>
          </w:p>
          <w:p w14:paraId="01BFF1F1" w14:textId="77777777" w:rsidR="00D47F5C" w:rsidRDefault="00D47F5C" w:rsidP="00E922E3">
            <w:pPr>
              <w:rPr>
                <w:bCs/>
              </w:rPr>
            </w:pPr>
            <w:r>
              <w:t xml:space="preserve">Member of </w:t>
            </w:r>
            <w:r w:rsidRPr="004B2A2C">
              <w:rPr>
                <w:bCs/>
              </w:rPr>
              <w:t>Alpha Lambda Delta, Psi Chi,</w:t>
            </w:r>
            <w:r w:rsidR="00642398">
              <w:rPr>
                <w:bCs/>
              </w:rPr>
              <w:t xml:space="preserve"> Habitat for Humanity,</w:t>
            </w:r>
            <w:r w:rsidRPr="004B2A2C">
              <w:rPr>
                <w:bCs/>
              </w:rPr>
              <w:t xml:space="preserve"> Tri-Beta</w:t>
            </w:r>
          </w:p>
          <w:p w14:paraId="3BB15E67" w14:textId="77777777" w:rsidR="00740E5F" w:rsidRDefault="00740E5F" w:rsidP="00E922E3">
            <w:pPr>
              <w:rPr>
                <w:bCs/>
                <w:sz w:val="14"/>
              </w:rPr>
            </w:pPr>
            <w:r>
              <w:rPr>
                <w:bCs/>
              </w:rPr>
              <w:t xml:space="preserve">Capstone Project: </w:t>
            </w:r>
            <w:r>
              <w:rPr>
                <w:bCs/>
                <w:sz w:val="14"/>
              </w:rPr>
              <w:t>The e</w:t>
            </w:r>
            <w:r w:rsidRPr="00740E5F">
              <w:rPr>
                <w:bCs/>
                <w:sz w:val="14"/>
              </w:rPr>
              <w:t xml:space="preserve">ffects of </w:t>
            </w:r>
            <w:r>
              <w:rPr>
                <w:bCs/>
                <w:sz w:val="14"/>
              </w:rPr>
              <w:t>g</w:t>
            </w:r>
            <w:r w:rsidRPr="00740E5F">
              <w:rPr>
                <w:bCs/>
                <w:sz w:val="14"/>
              </w:rPr>
              <w:t xml:space="preserve">rip </w:t>
            </w:r>
            <w:r>
              <w:rPr>
                <w:bCs/>
                <w:sz w:val="14"/>
              </w:rPr>
              <w:t>s</w:t>
            </w:r>
            <w:r w:rsidRPr="00740E5F">
              <w:rPr>
                <w:bCs/>
                <w:sz w:val="14"/>
              </w:rPr>
              <w:t xml:space="preserve">trength and </w:t>
            </w:r>
            <w:r>
              <w:rPr>
                <w:bCs/>
                <w:sz w:val="14"/>
              </w:rPr>
              <w:t>t</w:t>
            </w:r>
            <w:r w:rsidRPr="00740E5F">
              <w:rPr>
                <w:bCs/>
                <w:sz w:val="14"/>
              </w:rPr>
              <w:t xml:space="preserve">exting on </w:t>
            </w:r>
            <w:r>
              <w:rPr>
                <w:bCs/>
                <w:sz w:val="14"/>
              </w:rPr>
              <w:t>r</w:t>
            </w:r>
            <w:r w:rsidRPr="00740E5F">
              <w:rPr>
                <w:bCs/>
                <w:sz w:val="14"/>
              </w:rPr>
              <w:t xml:space="preserve">eaction </w:t>
            </w:r>
            <w:r>
              <w:rPr>
                <w:bCs/>
                <w:sz w:val="14"/>
              </w:rPr>
              <w:t>t</w:t>
            </w:r>
            <w:r w:rsidRPr="00740E5F">
              <w:rPr>
                <w:bCs/>
                <w:sz w:val="14"/>
              </w:rPr>
              <w:t xml:space="preserve">imes in </w:t>
            </w:r>
            <w:r>
              <w:rPr>
                <w:bCs/>
                <w:sz w:val="14"/>
              </w:rPr>
              <w:t>d</w:t>
            </w:r>
            <w:r w:rsidRPr="00740E5F">
              <w:rPr>
                <w:bCs/>
                <w:sz w:val="14"/>
              </w:rPr>
              <w:t xml:space="preserve">riving </w:t>
            </w:r>
            <w:r>
              <w:rPr>
                <w:bCs/>
                <w:sz w:val="14"/>
              </w:rPr>
              <w:t>s</w:t>
            </w:r>
            <w:r w:rsidRPr="00740E5F">
              <w:rPr>
                <w:bCs/>
                <w:sz w:val="14"/>
              </w:rPr>
              <w:t>cenarios</w:t>
            </w:r>
          </w:p>
          <w:p w14:paraId="1E7F6393" w14:textId="77777777" w:rsidR="00D47F5C" w:rsidRPr="001D3B39" w:rsidRDefault="00740E5F" w:rsidP="00FC237C">
            <w:pPr>
              <w:rPr>
                <w:bCs/>
                <w:sz w:val="14"/>
              </w:rPr>
            </w:pPr>
            <w:r>
              <w:rPr>
                <w:bCs/>
              </w:rPr>
              <w:t xml:space="preserve">Research Project: </w:t>
            </w:r>
            <w:r w:rsidRPr="00740E5F">
              <w:rPr>
                <w:bCs/>
                <w:sz w:val="14"/>
              </w:rPr>
              <w:t>Evaluating the effect of distractions on involuntary reflexes using a mental acuity paradigm</w:t>
            </w:r>
          </w:p>
        </w:tc>
      </w:tr>
      <w:tr w:rsidR="00D47F5C" w:rsidRPr="001B3669" w14:paraId="647ACDDA" w14:textId="77777777" w:rsidTr="00E922E3">
        <w:trPr>
          <w:jc w:val="center"/>
        </w:trPr>
        <w:tc>
          <w:tcPr>
            <w:tcW w:w="454" w:type="dxa"/>
            <w:vMerge w:val="restart"/>
          </w:tcPr>
          <w:p w14:paraId="79CE930B" w14:textId="77777777" w:rsidR="00D47F5C" w:rsidRPr="001B3669" w:rsidRDefault="00D47F5C" w:rsidP="00E922E3"/>
        </w:tc>
        <w:tc>
          <w:tcPr>
            <w:tcW w:w="6080" w:type="dxa"/>
          </w:tcPr>
          <w:p w14:paraId="04EC14B2" w14:textId="7B3EA8F6" w:rsidR="00D47F5C" w:rsidRPr="001B3669" w:rsidRDefault="00D47F5C" w:rsidP="00E922E3">
            <w:pPr>
              <w:pStyle w:val="Heading3"/>
            </w:pPr>
            <w:r>
              <w:t>Certificate in Emergency Medical Technician</w:t>
            </w:r>
          </w:p>
        </w:tc>
        <w:tc>
          <w:tcPr>
            <w:tcW w:w="2563" w:type="dxa"/>
          </w:tcPr>
          <w:p w14:paraId="6FE2A257" w14:textId="77777777" w:rsidR="00D47F5C" w:rsidRPr="001B3669" w:rsidRDefault="00D47F5C" w:rsidP="00E922E3">
            <w:pPr>
              <w:pStyle w:val="dates"/>
            </w:pPr>
            <w:r>
              <w:t>2009</w:t>
            </w:r>
          </w:p>
        </w:tc>
      </w:tr>
      <w:tr w:rsidR="00D47F5C" w:rsidRPr="006D3BB5" w14:paraId="5C5F6F03" w14:textId="77777777" w:rsidTr="00E922E3">
        <w:trPr>
          <w:jc w:val="center"/>
        </w:trPr>
        <w:tc>
          <w:tcPr>
            <w:tcW w:w="454" w:type="dxa"/>
            <w:vMerge/>
          </w:tcPr>
          <w:p w14:paraId="563813EA" w14:textId="77777777" w:rsidR="00D47F5C" w:rsidRPr="001B3669" w:rsidRDefault="00D47F5C" w:rsidP="00E922E3"/>
        </w:tc>
        <w:tc>
          <w:tcPr>
            <w:tcW w:w="8643" w:type="dxa"/>
            <w:gridSpan w:val="2"/>
          </w:tcPr>
          <w:p w14:paraId="4060CB2E" w14:textId="77777777" w:rsidR="00D47F5C" w:rsidRPr="006D3BB5" w:rsidRDefault="00D47F5C" w:rsidP="00E922E3">
            <w:r>
              <w:rPr>
                <w:rStyle w:val="italicsChar"/>
              </w:rPr>
              <w:t>East Central College</w:t>
            </w:r>
            <w:r w:rsidRPr="00A5003D">
              <w:rPr>
                <w:rStyle w:val="italicsChar"/>
              </w:rPr>
              <w:t>,</w:t>
            </w:r>
            <w:r w:rsidRPr="006D3BB5">
              <w:t xml:space="preserve"> </w:t>
            </w:r>
            <w:r>
              <w:t>Union</w:t>
            </w:r>
            <w:r w:rsidRPr="006D3BB5">
              <w:t xml:space="preserve">, </w:t>
            </w:r>
            <w:r>
              <w:t>Missouri</w:t>
            </w:r>
          </w:p>
        </w:tc>
      </w:tr>
      <w:tr w:rsidR="00A653AF" w14:paraId="04CE0EBA" w14:textId="77777777" w:rsidTr="00B058F3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1E06C55C" w14:textId="440487CD" w:rsidR="00A653AF" w:rsidRDefault="00C12DE5" w:rsidP="00B058F3">
            <w:pPr>
              <w:pStyle w:val="Heading1"/>
            </w:pPr>
            <w:r>
              <w:t>Current employment</w:t>
            </w:r>
          </w:p>
        </w:tc>
      </w:tr>
      <w:tr w:rsidR="00080430" w14:paraId="447CA7E1" w14:textId="77777777" w:rsidTr="00B058F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1D6AA0B" w14:textId="77777777" w:rsidR="00080430" w:rsidRDefault="00080430" w:rsidP="00B058F3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34654B8" w14:textId="77777777" w:rsidR="00080430" w:rsidRDefault="00080430" w:rsidP="00B058F3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Chief Executive Officer</w:t>
            </w:r>
            <w:r>
              <w:tab/>
            </w:r>
            <w:r>
              <w:rPr>
                <w:b w:val="0"/>
              </w:rPr>
              <w:t>April</w:t>
            </w:r>
            <w:r>
              <w:t xml:space="preserve"> </w:t>
            </w:r>
            <w:r w:rsidRPr="002F6E5B">
              <w:rPr>
                <w:b w:val="0"/>
              </w:rPr>
              <w:t>201</w:t>
            </w:r>
            <w:r>
              <w:rPr>
                <w:b w:val="0"/>
              </w:rPr>
              <w:t>8</w:t>
            </w:r>
            <w:r w:rsidRPr="002F6E5B">
              <w:rPr>
                <w:b w:val="0"/>
              </w:rPr>
              <w:t>-</w:t>
            </w:r>
            <w:r>
              <w:rPr>
                <w:b w:val="0"/>
              </w:rPr>
              <w:t xml:space="preserve">Present </w:t>
            </w:r>
          </w:p>
          <w:p w14:paraId="2C2CDFD3" w14:textId="77777777" w:rsidR="00080430" w:rsidRPr="002F6E5B" w:rsidRDefault="00080430" w:rsidP="00B058F3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Practical POCUS, </w:t>
            </w:r>
            <w:r>
              <w:t>Cuba, Missouri (Office Location – Providing Services Across United States)</w:t>
            </w:r>
          </w:p>
          <w:p w14:paraId="1B40342D" w14:textId="6D1240EB" w:rsidR="00A55714" w:rsidRDefault="00080430" w:rsidP="00B058F3">
            <w:pPr>
              <w:pStyle w:val="bulletedlist"/>
              <w:spacing w:line="240" w:lineRule="auto"/>
            </w:pPr>
            <w:r w:rsidRPr="008711D6">
              <w:t>Chief Executive Officer in charge of day-to-day operations, management, contractual agreements, bookkeeping</w:t>
            </w:r>
            <w:r w:rsidR="001B0543">
              <w:t xml:space="preserve">, </w:t>
            </w:r>
            <w:r w:rsidRPr="008711D6">
              <w:t xml:space="preserve">and staffing. </w:t>
            </w:r>
          </w:p>
          <w:p w14:paraId="11435916" w14:textId="77777777" w:rsidR="00080430" w:rsidRDefault="00A55714" w:rsidP="00B058F3">
            <w:pPr>
              <w:pStyle w:val="bulletedlist"/>
              <w:spacing w:line="240" w:lineRule="auto"/>
            </w:pPr>
            <w:r>
              <w:t>C</w:t>
            </w:r>
            <w:r w:rsidR="00080430" w:rsidRPr="008711D6">
              <w:t xml:space="preserve">ourse director and presenter for </w:t>
            </w:r>
            <w:r>
              <w:t>this</w:t>
            </w:r>
            <w:r w:rsidR="00080430" w:rsidRPr="008711D6">
              <w:t xml:space="preserve"> point of care ultrasound (POCUS) educational group which provides services across the United States.</w:t>
            </w:r>
          </w:p>
          <w:p w14:paraId="50937858" w14:textId="26A4A622" w:rsidR="00EF28C7" w:rsidRDefault="00162601" w:rsidP="00B058F3">
            <w:pPr>
              <w:pStyle w:val="bulletedlist"/>
              <w:spacing w:line="240" w:lineRule="auto"/>
            </w:pPr>
            <w:r>
              <w:t>A</w:t>
            </w:r>
            <w:r w:rsidR="00EF28C7">
              <w:t xml:space="preserve">dministrator </w:t>
            </w:r>
            <w:r w:rsidR="00DD42BA">
              <w:t xml:space="preserve">for </w:t>
            </w:r>
            <w:r>
              <w:t xml:space="preserve">projects including </w:t>
            </w:r>
            <w:r w:rsidR="0035726D">
              <w:t>a multi-</w:t>
            </w:r>
            <w:r w:rsidR="00446742">
              <w:t>million-dollar</w:t>
            </w:r>
            <w:r w:rsidR="0035726D">
              <w:t xml:space="preserve"> grant to project training to healthcare professionals throughout the State of Missouri</w:t>
            </w:r>
            <w:r w:rsidR="00446742">
              <w:t>.</w:t>
            </w:r>
          </w:p>
        </w:tc>
      </w:tr>
      <w:tr w:rsidR="006A217F" w14:paraId="16C426ED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0EE3DE2A" w14:textId="77777777" w:rsidR="006A217F" w:rsidRDefault="006A217F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6CEB37E" w14:textId="77777777" w:rsidR="006A217F" w:rsidRDefault="006A217F" w:rsidP="00DA17C6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Emergency Medicine Physician Assistant</w:t>
            </w:r>
            <w:r>
              <w:tab/>
            </w:r>
            <w:r>
              <w:rPr>
                <w:b w:val="0"/>
              </w:rPr>
              <w:t>October 2023</w:t>
            </w:r>
            <w:r w:rsidRPr="002F6E5B">
              <w:rPr>
                <w:b w:val="0"/>
              </w:rPr>
              <w:t>-</w:t>
            </w:r>
            <w:r>
              <w:rPr>
                <w:b w:val="0"/>
              </w:rPr>
              <w:t>Present</w:t>
            </w:r>
          </w:p>
          <w:p w14:paraId="52C8D87E" w14:textId="77777777" w:rsidR="006A217F" w:rsidRPr="002F6E5B" w:rsidRDefault="006A217F" w:rsidP="00DA17C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Phelps Health, </w:t>
            </w:r>
            <w:r>
              <w:t>Rolla, Missouri</w:t>
            </w:r>
          </w:p>
          <w:p w14:paraId="7E262CF1" w14:textId="77777777" w:rsidR="006A217F" w:rsidRDefault="006A217F" w:rsidP="00DA17C6">
            <w:pPr>
              <w:pStyle w:val="bulletedlist"/>
              <w:spacing w:line="240" w:lineRule="auto"/>
            </w:pPr>
            <w:r>
              <w:t>Part-time employee providing care in the emergency department taking care of patients across a wide spectrum of acuity and disease processes.</w:t>
            </w:r>
          </w:p>
          <w:p w14:paraId="19970B38" w14:textId="77777777" w:rsidR="006A217F" w:rsidRDefault="006A217F" w:rsidP="00DA17C6">
            <w:pPr>
              <w:pStyle w:val="bulletedlist"/>
              <w:spacing w:line="240" w:lineRule="auto"/>
            </w:pPr>
            <w:r>
              <w:t>In addition to clinical practice, act as a clinical preceptor for students in the emergency department.</w:t>
            </w:r>
          </w:p>
          <w:p w14:paraId="52962BF3" w14:textId="77777777" w:rsidR="006A217F" w:rsidRDefault="006A217F" w:rsidP="00DA17C6">
            <w:pPr>
              <w:pStyle w:val="bulletedlist"/>
              <w:spacing w:line="240" w:lineRule="auto"/>
            </w:pPr>
            <w:r>
              <w:t>Privileged in usual physician assistant skills along with additional procedures such as endotracheal intubation, arterial and central line placement, chest tubes, and ultrasonography.</w:t>
            </w:r>
          </w:p>
          <w:p w14:paraId="6620E37D" w14:textId="21920FE1" w:rsidR="006A217F" w:rsidRDefault="00B835A7" w:rsidP="00DA17C6">
            <w:pPr>
              <w:pStyle w:val="bulletedlist"/>
              <w:spacing w:line="240" w:lineRule="auto"/>
            </w:pPr>
            <w:r>
              <w:t>Hospital</w:t>
            </w:r>
            <w:r w:rsidR="009502EB">
              <w:t xml:space="preserve"> is a certified stroke and STEMI center</w:t>
            </w:r>
            <w:r w:rsidR="006A217F">
              <w:t>.</w:t>
            </w:r>
          </w:p>
        </w:tc>
      </w:tr>
      <w:tr w:rsidR="0086562E" w14:paraId="5B8BAA2A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9CCD259" w14:textId="77777777" w:rsidR="0086562E" w:rsidRDefault="0086562E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1AE9F08" w14:textId="69F9B879" w:rsidR="0086562E" w:rsidRDefault="0086562E" w:rsidP="00DA17C6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EMS Physician Assistant</w:t>
            </w:r>
            <w:r>
              <w:tab/>
            </w:r>
            <w:r>
              <w:rPr>
                <w:b w:val="0"/>
              </w:rPr>
              <w:t>December</w:t>
            </w:r>
            <w:r>
              <w:t xml:space="preserve"> </w:t>
            </w:r>
            <w:r w:rsidRPr="002F6E5B">
              <w:rPr>
                <w:b w:val="0"/>
              </w:rPr>
              <w:t>20</w:t>
            </w:r>
            <w:r>
              <w:rPr>
                <w:b w:val="0"/>
              </w:rPr>
              <w:t>20</w:t>
            </w:r>
            <w:r w:rsidRPr="002F6E5B">
              <w:rPr>
                <w:b w:val="0"/>
              </w:rPr>
              <w:t>-</w:t>
            </w:r>
            <w:r w:rsidR="005731CE">
              <w:rPr>
                <w:b w:val="0"/>
              </w:rPr>
              <w:t>Present</w:t>
            </w:r>
          </w:p>
          <w:p w14:paraId="5317FC07" w14:textId="77777777" w:rsidR="0086562E" w:rsidRPr="002F6E5B" w:rsidRDefault="0086562E" w:rsidP="00DA17C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North Crawford County Ambulance District, </w:t>
            </w:r>
            <w:r>
              <w:t xml:space="preserve">Cuba, Missouri </w:t>
            </w:r>
          </w:p>
          <w:p w14:paraId="5A2C77A0" w14:textId="1DD5970D" w:rsidR="0086562E" w:rsidRDefault="0086562E" w:rsidP="00DA17C6">
            <w:pPr>
              <w:pStyle w:val="bulletedlist"/>
              <w:spacing w:line="240" w:lineRule="auto"/>
            </w:pPr>
            <w:r>
              <w:t xml:space="preserve">Functioning as a PA for EMS primarily focusing on patient </w:t>
            </w:r>
            <w:r w:rsidR="00712431">
              <w:t>care but</w:t>
            </w:r>
            <w:r>
              <w:t xml:space="preserve"> also assisting in educational opportunities and expanding the roles of PAs in EMS.</w:t>
            </w:r>
          </w:p>
          <w:p w14:paraId="76F62238" w14:textId="77777777" w:rsidR="0086562E" w:rsidRDefault="0086562E" w:rsidP="00DA17C6">
            <w:pPr>
              <w:pStyle w:val="bulletedlist"/>
              <w:spacing w:line="240" w:lineRule="auto"/>
            </w:pPr>
            <w:r>
              <w:t>Trained and able to provide the usual skills of a physician assistant along with critical care procedures including those previously listed such as intubation and advanced line placement.</w:t>
            </w:r>
          </w:p>
        </w:tc>
      </w:tr>
      <w:tr w:rsidR="006E1B38" w14:paraId="3B149157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02E5629A" w14:textId="77777777" w:rsidR="006E1B38" w:rsidRDefault="006E1B38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5045F66" w14:textId="77777777" w:rsidR="006E1B38" w:rsidRDefault="006E1B38" w:rsidP="00DA17C6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Owner and Host</w:t>
            </w:r>
            <w:r>
              <w:tab/>
            </w:r>
            <w:r>
              <w:rPr>
                <w:b w:val="0"/>
              </w:rPr>
              <w:t>June</w:t>
            </w:r>
            <w:r>
              <w:t xml:space="preserve"> </w:t>
            </w:r>
            <w:r w:rsidRPr="002F6E5B">
              <w:rPr>
                <w:b w:val="0"/>
              </w:rPr>
              <w:t>201</w:t>
            </w:r>
            <w:r>
              <w:rPr>
                <w:b w:val="0"/>
              </w:rPr>
              <w:t>6</w:t>
            </w:r>
            <w:r w:rsidRPr="002F6E5B">
              <w:rPr>
                <w:b w:val="0"/>
              </w:rPr>
              <w:t>-</w:t>
            </w:r>
            <w:r>
              <w:rPr>
                <w:b w:val="0"/>
              </w:rPr>
              <w:t xml:space="preserve">Present </w:t>
            </w:r>
          </w:p>
          <w:p w14:paraId="03CCA168" w14:textId="77777777" w:rsidR="006E1B38" w:rsidRPr="002F6E5B" w:rsidRDefault="006E1B38" w:rsidP="00DA17C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TOTAL EM, </w:t>
            </w:r>
            <w:r>
              <w:t>Cuba, Missouri (Online Resource – Found at totalem.org)</w:t>
            </w:r>
          </w:p>
          <w:p w14:paraId="5C58B2A0" w14:textId="77777777" w:rsidR="006E1B38" w:rsidRDefault="006E1B38" w:rsidP="00DA17C6">
            <w:pPr>
              <w:pStyle w:val="bulletedlist"/>
              <w:spacing w:line="240" w:lineRule="auto"/>
            </w:pPr>
            <w:r>
              <w:t>TOTAL EM is an online blog and podcast devoted to teaching emergency medicine through the principles of Free and Open Access to Medical Education (</w:t>
            </w:r>
            <w:proofErr w:type="spellStart"/>
            <w:r>
              <w:t>FOAMed</w:t>
            </w:r>
            <w:proofErr w:type="spellEnd"/>
            <w:r>
              <w:t>).</w:t>
            </w:r>
          </w:p>
          <w:p w14:paraId="51C98588" w14:textId="77777777" w:rsidR="006E1B38" w:rsidRDefault="006E1B38" w:rsidP="00DA17C6">
            <w:pPr>
              <w:pStyle w:val="bulletedlist"/>
              <w:spacing w:line="240" w:lineRule="auto"/>
            </w:pPr>
            <w:r>
              <w:t>All blog posts and podcasts are available free of charge to expand on medical education.</w:t>
            </w:r>
          </w:p>
        </w:tc>
      </w:tr>
      <w:tr w:rsidR="006E1B38" w14:paraId="3603C7FE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2C75F69" w14:textId="77777777" w:rsidR="006E1B38" w:rsidRDefault="006E1B38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45A42054" w14:textId="77777777" w:rsidR="006E1B38" w:rsidRDefault="006E1B38" w:rsidP="00DA17C6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Physician Assistant</w:t>
            </w:r>
            <w:r>
              <w:tab/>
            </w:r>
            <w:r>
              <w:rPr>
                <w:b w:val="0"/>
              </w:rPr>
              <w:t>April</w:t>
            </w:r>
            <w:r>
              <w:t xml:space="preserve"> </w:t>
            </w:r>
            <w:r w:rsidRPr="002F6E5B">
              <w:rPr>
                <w:b w:val="0"/>
              </w:rPr>
              <w:t>201</w:t>
            </w:r>
            <w:r>
              <w:rPr>
                <w:b w:val="0"/>
              </w:rPr>
              <w:t>5</w:t>
            </w:r>
            <w:r w:rsidRPr="002F6E5B">
              <w:rPr>
                <w:b w:val="0"/>
              </w:rPr>
              <w:t>-</w:t>
            </w:r>
            <w:r>
              <w:rPr>
                <w:b w:val="0"/>
              </w:rPr>
              <w:t>Present</w:t>
            </w:r>
          </w:p>
          <w:p w14:paraId="4479008B" w14:textId="77777777" w:rsidR="006E1B38" w:rsidRPr="002F6E5B" w:rsidRDefault="006E1B38" w:rsidP="00DA17C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Lange Professional Services, </w:t>
            </w:r>
            <w:r>
              <w:t>Cuba, Missouri (Office Location – Serves Cities in Missouri)</w:t>
            </w:r>
          </w:p>
          <w:p w14:paraId="7116C004" w14:textId="77777777" w:rsidR="006E1B38" w:rsidRDefault="006E1B38" w:rsidP="00DA17C6">
            <w:pPr>
              <w:pStyle w:val="bulletedlist"/>
              <w:spacing w:line="240" w:lineRule="auto"/>
            </w:pPr>
            <w:r>
              <w:t>Primarily serve as an independent contractor in emergency medicine but available for other services.</w:t>
            </w:r>
          </w:p>
          <w:p w14:paraId="10D14C65" w14:textId="77777777" w:rsidR="006E1B38" w:rsidRDefault="006E1B38" w:rsidP="00DA17C6">
            <w:pPr>
              <w:pStyle w:val="bulletedlist"/>
              <w:spacing w:line="240" w:lineRule="auto"/>
            </w:pPr>
            <w:r>
              <w:t>Other services include education both at bedside and with speaking engagements across the country as listed under “Pertinent Teaching and Speaking Events.”</w:t>
            </w:r>
          </w:p>
          <w:p w14:paraId="486C8A98" w14:textId="77777777" w:rsidR="006E1B38" w:rsidRDefault="006E1B38" w:rsidP="00DA17C6">
            <w:pPr>
              <w:pStyle w:val="bulletedlist"/>
              <w:spacing w:line="240" w:lineRule="auto"/>
            </w:pPr>
            <w:r>
              <w:t>Privileged in usual physician assistant skills along with additional procedures such as endotracheal intubation, arterial and central line placement, chest tubes, and ultrasonography.</w:t>
            </w:r>
          </w:p>
          <w:p w14:paraId="070DC323" w14:textId="77777777" w:rsidR="006E1B38" w:rsidRDefault="006E1B38" w:rsidP="00DA17C6">
            <w:pPr>
              <w:pStyle w:val="bulletedlist"/>
              <w:spacing w:line="240" w:lineRule="auto"/>
            </w:pPr>
            <w:r>
              <w:t>Training and experience acting as a preceptor and clinical educator in emergency medicine.</w:t>
            </w:r>
          </w:p>
        </w:tc>
      </w:tr>
      <w:tr w:rsidR="00D47F5C" w14:paraId="3855FACB" w14:textId="77777777" w:rsidTr="00E922E3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5432B4FC" w14:textId="77777777" w:rsidR="00D47F5C" w:rsidRDefault="00D47F5C" w:rsidP="00E922E3">
            <w:pPr>
              <w:pStyle w:val="Heading1"/>
            </w:pPr>
            <w:r>
              <w:t>Professional</w:t>
            </w:r>
            <w:r w:rsidRPr="00B64637">
              <w:t xml:space="preserve"> Summary</w:t>
            </w:r>
          </w:p>
        </w:tc>
      </w:tr>
      <w:tr w:rsidR="00A653AF" w14:paraId="04CA102C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0FF190C5" w14:textId="77777777" w:rsidR="00A653AF" w:rsidRDefault="00A653AF" w:rsidP="00A653AF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CD1DC39" w14:textId="34EF125B" w:rsidR="00A653AF" w:rsidRDefault="00B76DF9" w:rsidP="00A653AF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Firefighter</w:t>
            </w:r>
            <w:r w:rsidR="00A653AF">
              <w:tab/>
            </w:r>
            <w:r w:rsidR="00452B6F">
              <w:rPr>
                <w:b w:val="0"/>
              </w:rPr>
              <w:t>A</w:t>
            </w:r>
            <w:r w:rsidR="002C3D87">
              <w:rPr>
                <w:b w:val="0"/>
              </w:rPr>
              <w:t>ugust</w:t>
            </w:r>
            <w:r w:rsidR="00A653AF">
              <w:t xml:space="preserve"> </w:t>
            </w:r>
            <w:r w:rsidR="00A653AF" w:rsidRPr="002F6E5B">
              <w:rPr>
                <w:b w:val="0"/>
              </w:rPr>
              <w:t>20</w:t>
            </w:r>
            <w:r w:rsidR="002C3D87">
              <w:rPr>
                <w:b w:val="0"/>
              </w:rPr>
              <w:t>17</w:t>
            </w:r>
            <w:r w:rsidR="00A653AF" w:rsidRPr="002F6E5B">
              <w:rPr>
                <w:b w:val="0"/>
              </w:rPr>
              <w:t>-</w:t>
            </w:r>
            <w:r w:rsidR="00997092">
              <w:rPr>
                <w:b w:val="0"/>
              </w:rPr>
              <w:t>December 202</w:t>
            </w:r>
            <w:r w:rsidR="0021487E">
              <w:rPr>
                <w:b w:val="0"/>
              </w:rPr>
              <w:t>1</w:t>
            </w:r>
            <w:r w:rsidR="00A653AF">
              <w:rPr>
                <w:b w:val="0"/>
              </w:rPr>
              <w:t xml:space="preserve"> </w:t>
            </w:r>
          </w:p>
          <w:p w14:paraId="79FA6E37" w14:textId="4E324FC6" w:rsidR="00A653AF" w:rsidRPr="002F6E5B" w:rsidRDefault="00B76DF9" w:rsidP="00A653AF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Cuba Fire Department, </w:t>
            </w:r>
            <w:r>
              <w:t xml:space="preserve">Cuba, </w:t>
            </w:r>
            <w:r w:rsidR="00A653AF">
              <w:t xml:space="preserve">Missouri </w:t>
            </w:r>
          </w:p>
          <w:p w14:paraId="7A3CAD1C" w14:textId="39F79C48" w:rsidR="00A653AF" w:rsidRDefault="008D6677" w:rsidP="00A653AF">
            <w:pPr>
              <w:pStyle w:val="bulletedlist"/>
              <w:spacing w:line="240" w:lineRule="auto"/>
            </w:pPr>
            <w:r>
              <w:t xml:space="preserve">Volunteer </w:t>
            </w:r>
            <w:r w:rsidR="00813E0F">
              <w:t>firefighter</w:t>
            </w:r>
            <w:r w:rsidR="000207B3">
              <w:t xml:space="preserve"> providing emergency services including fire suppression, rescues, and </w:t>
            </w:r>
            <w:r w:rsidR="00100DE2">
              <w:t>emergency medical services.</w:t>
            </w:r>
          </w:p>
        </w:tc>
      </w:tr>
      <w:tr w:rsidR="007B7650" w14:paraId="629F1DEE" w14:textId="77777777" w:rsidTr="00516A5E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748E9611" w14:textId="77777777" w:rsidR="007B7650" w:rsidRDefault="007B7650" w:rsidP="00516A5E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1D20024A" w14:textId="2626DC9C" w:rsidR="007B7650" w:rsidRDefault="007B7650" w:rsidP="00516A5E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Physician Assistant</w:t>
            </w:r>
            <w:r>
              <w:tab/>
            </w:r>
            <w:r w:rsidR="007C6244">
              <w:rPr>
                <w:b w:val="0"/>
              </w:rPr>
              <w:t>October 2015</w:t>
            </w:r>
            <w:r w:rsidRPr="002F6E5B">
              <w:rPr>
                <w:b w:val="0"/>
              </w:rPr>
              <w:t>-</w:t>
            </w:r>
            <w:r w:rsidR="008B3813">
              <w:rPr>
                <w:b w:val="0"/>
              </w:rPr>
              <w:t>December 2019</w:t>
            </w:r>
          </w:p>
          <w:p w14:paraId="70048AF3" w14:textId="77777777" w:rsidR="007B7650" w:rsidRPr="002F6E5B" w:rsidRDefault="007C6244" w:rsidP="00516A5E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Schumacher Clinical Partners</w:t>
            </w:r>
            <w:r w:rsidR="007B7650">
              <w:rPr>
                <w:i/>
              </w:rPr>
              <w:t xml:space="preserve">, </w:t>
            </w:r>
            <w:r>
              <w:t>St. Charles</w:t>
            </w:r>
            <w:r w:rsidR="007B7650">
              <w:t>, Missouri (</w:t>
            </w:r>
            <w:r>
              <w:t>Primary Location Served</w:t>
            </w:r>
            <w:r w:rsidR="007B7650">
              <w:t>)</w:t>
            </w:r>
          </w:p>
          <w:p w14:paraId="795383B6" w14:textId="77777777" w:rsidR="005D30DC" w:rsidRDefault="007C6244" w:rsidP="005D30DC">
            <w:pPr>
              <w:pStyle w:val="bulletedlist"/>
              <w:spacing w:line="240" w:lineRule="auto"/>
            </w:pPr>
            <w:r>
              <w:t>Part-time employee providing care in emergency medicine</w:t>
            </w:r>
            <w:r w:rsidR="005D30DC">
              <w:t xml:space="preserve"> in the main part of the emergency department taking care of patients across a wide spectrum of acuity and disease processes.</w:t>
            </w:r>
          </w:p>
          <w:p w14:paraId="13F0CBA4" w14:textId="77777777" w:rsidR="007B7650" w:rsidRDefault="005D30DC" w:rsidP="00C11AA8">
            <w:pPr>
              <w:pStyle w:val="bulletedlist"/>
              <w:spacing w:line="240" w:lineRule="auto"/>
            </w:pPr>
            <w:r>
              <w:t>Work in a state certified trauma, stroke, and STEMI center to provide high quality care and have completed additional measures of training to support these along with other time critical diagnoses.</w:t>
            </w:r>
          </w:p>
          <w:p w14:paraId="17C1030F" w14:textId="77777777" w:rsidR="00C11AA8" w:rsidRDefault="00C11AA8" w:rsidP="00C11AA8">
            <w:pPr>
              <w:pStyle w:val="bulletedlist"/>
              <w:spacing w:line="240" w:lineRule="auto"/>
            </w:pPr>
            <w:r>
              <w:t>This clinical practice further differentiates and broadens the training and experience of other opportunities as an emergency medicine physician assistant.</w:t>
            </w:r>
          </w:p>
        </w:tc>
      </w:tr>
      <w:tr w:rsidR="000169B1" w14:paraId="2B641462" w14:textId="77777777" w:rsidTr="005F371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21FF1063" w14:textId="77777777" w:rsidR="000169B1" w:rsidRDefault="000169B1" w:rsidP="005F371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1247889" w14:textId="77777777" w:rsidR="000169B1" w:rsidRDefault="000169B1" w:rsidP="005F3716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Physician Assistant</w:t>
            </w:r>
            <w:r>
              <w:tab/>
            </w:r>
            <w:r w:rsidR="00196223" w:rsidRPr="00196223">
              <w:rPr>
                <w:b w:val="0"/>
              </w:rPr>
              <w:t>January</w:t>
            </w:r>
            <w:r w:rsidR="00196223">
              <w:t xml:space="preserve"> </w:t>
            </w:r>
            <w:r w:rsidRPr="002F6E5B">
              <w:rPr>
                <w:b w:val="0"/>
              </w:rPr>
              <w:t>201</w:t>
            </w:r>
            <w:r>
              <w:rPr>
                <w:b w:val="0"/>
              </w:rPr>
              <w:t>4</w:t>
            </w:r>
            <w:r w:rsidRPr="002F6E5B">
              <w:rPr>
                <w:b w:val="0"/>
              </w:rPr>
              <w:t>-</w:t>
            </w:r>
            <w:r w:rsidR="00FC5EF7">
              <w:rPr>
                <w:b w:val="0"/>
              </w:rPr>
              <w:t>April 2015</w:t>
            </w:r>
          </w:p>
          <w:p w14:paraId="7F31000D" w14:textId="77777777" w:rsidR="000169B1" w:rsidRPr="002F6E5B" w:rsidRDefault="000169B1" w:rsidP="005F371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Texas County Memorial Hospital, </w:t>
            </w:r>
            <w:r>
              <w:t>Houston, Missouri</w:t>
            </w:r>
          </w:p>
          <w:p w14:paraId="15DBDC39" w14:textId="77777777" w:rsidR="00DB6558" w:rsidRDefault="0006330D" w:rsidP="005F3716">
            <w:pPr>
              <w:pStyle w:val="bulletedlist"/>
              <w:spacing w:line="240" w:lineRule="auto"/>
            </w:pPr>
            <w:r>
              <w:t>Provide</w:t>
            </w:r>
            <w:r w:rsidR="000954F3">
              <w:t>d</w:t>
            </w:r>
            <w:r>
              <w:t xml:space="preserve"> </w:t>
            </w:r>
            <w:r w:rsidR="00B27F50">
              <w:t>care</w:t>
            </w:r>
            <w:r>
              <w:t xml:space="preserve"> in the emergency department</w:t>
            </w:r>
            <w:r w:rsidR="00B27F50">
              <w:t xml:space="preserve"> especially</w:t>
            </w:r>
            <w:r>
              <w:t xml:space="preserve"> during peak times, acute emergencies, and for complicated cases such as </w:t>
            </w:r>
            <w:r w:rsidR="008D6858">
              <w:t xml:space="preserve">severe </w:t>
            </w:r>
            <w:r>
              <w:t>trauma patients or complex laceration repairs.</w:t>
            </w:r>
          </w:p>
          <w:p w14:paraId="2E9C46F5" w14:textId="77777777" w:rsidR="008D6858" w:rsidRDefault="0006330D" w:rsidP="00FB64FB">
            <w:pPr>
              <w:pStyle w:val="bulletedlist"/>
              <w:spacing w:line="240" w:lineRule="auto"/>
            </w:pPr>
            <w:r>
              <w:t>Assis</w:t>
            </w:r>
            <w:r w:rsidR="000954F3">
              <w:t>ted</w:t>
            </w:r>
            <w:r w:rsidR="00F906EF">
              <w:t xml:space="preserve"> or perform</w:t>
            </w:r>
            <w:r w:rsidR="000954F3">
              <w:t>ed</w:t>
            </w:r>
            <w:r>
              <w:t xml:space="preserve"> advanced</w:t>
            </w:r>
            <w:r w:rsidR="008D6858">
              <w:t xml:space="preserve"> and complicated</w:t>
            </w:r>
            <w:r>
              <w:t xml:space="preserve"> procedures </w:t>
            </w:r>
            <w:r w:rsidR="008D6858">
              <w:t xml:space="preserve">such as </w:t>
            </w:r>
            <w:r w:rsidR="00F906EF">
              <w:t>the placement of advanced airways</w:t>
            </w:r>
            <w:r w:rsidR="008D6858">
              <w:t xml:space="preserve">, </w:t>
            </w:r>
            <w:r w:rsidR="00F906EF">
              <w:t xml:space="preserve">administration of thrombolytics, </w:t>
            </w:r>
            <w:r w:rsidR="008D6858">
              <w:t xml:space="preserve">intraosseous </w:t>
            </w:r>
            <w:r w:rsidR="00FB64FB">
              <w:t xml:space="preserve">line </w:t>
            </w:r>
            <w:r w:rsidR="008D6858">
              <w:t>placement</w:t>
            </w:r>
            <w:r w:rsidR="00F906EF">
              <w:t xml:space="preserve">, and </w:t>
            </w:r>
            <w:r w:rsidR="008D6858">
              <w:t>chest tube placement</w:t>
            </w:r>
            <w:r w:rsidR="00F906EF">
              <w:t xml:space="preserve">. </w:t>
            </w:r>
          </w:p>
          <w:p w14:paraId="3C5AED16" w14:textId="77777777" w:rsidR="0006330D" w:rsidRDefault="0006330D" w:rsidP="005F3716">
            <w:pPr>
              <w:pStyle w:val="bulletedlist"/>
              <w:spacing w:line="240" w:lineRule="auto"/>
            </w:pPr>
            <w:r>
              <w:t>Work</w:t>
            </w:r>
            <w:r w:rsidR="00FB64FB">
              <w:t>ed</w:t>
            </w:r>
            <w:r>
              <w:t xml:space="preserve"> in the internal medicine clinic to provide care to complicated patients alongside specialists.</w:t>
            </w:r>
          </w:p>
          <w:p w14:paraId="074634CB" w14:textId="77777777" w:rsidR="00DB6558" w:rsidRDefault="00FB64FB" w:rsidP="00FB64FB">
            <w:pPr>
              <w:pStyle w:val="bulletedlist"/>
              <w:spacing w:line="240" w:lineRule="auto"/>
            </w:pPr>
            <w:r>
              <w:t>Saw patients at</w:t>
            </w:r>
            <w:r w:rsidR="006B1934">
              <w:t xml:space="preserve"> a walk-in clinic and in</w:t>
            </w:r>
            <w:r>
              <w:t xml:space="preserve"> their homes after recently being discharged from the </w:t>
            </w:r>
            <w:r w:rsidR="006B1934">
              <w:t>hospital.</w:t>
            </w:r>
          </w:p>
        </w:tc>
      </w:tr>
      <w:tr w:rsidR="007A2C7B" w14:paraId="770BF634" w14:textId="77777777" w:rsidTr="00B058F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33E3886B" w14:textId="77777777" w:rsidR="007A2C7B" w:rsidRDefault="007A2C7B" w:rsidP="00B058F3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AF52EFD" w14:textId="38B0DD1F" w:rsidR="007A2C7B" w:rsidRDefault="007A2C7B" w:rsidP="00B058F3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Lieutenant and Fire Instructor</w:t>
            </w:r>
            <w:r>
              <w:tab/>
            </w:r>
            <w:r>
              <w:rPr>
                <w:b w:val="0"/>
              </w:rPr>
              <w:t>October 2013</w:t>
            </w:r>
            <w:r w:rsidR="00F93A5A">
              <w:rPr>
                <w:b w:val="0"/>
              </w:rPr>
              <w:t>-August 2017</w:t>
            </w:r>
          </w:p>
          <w:p w14:paraId="6B1869A3" w14:textId="0C714E64" w:rsidR="007A2C7B" w:rsidRPr="002F6E5B" w:rsidRDefault="00F93A5A" w:rsidP="00B058F3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City of Houston Fire Department and Houston Rural Fire Association, </w:t>
            </w:r>
            <w:r>
              <w:t>Houston, Missouri</w:t>
            </w:r>
          </w:p>
          <w:p w14:paraId="2299883B" w14:textId="77777777" w:rsidR="007A2C7B" w:rsidRDefault="007A2C7B" w:rsidP="00B058F3">
            <w:pPr>
              <w:pStyle w:val="bulletedlist"/>
              <w:spacing w:line="240" w:lineRule="auto"/>
            </w:pPr>
            <w:r>
              <w:t>Volunteer firefighter providing emergency services including fire suppression, rescues, and emergency medical services.</w:t>
            </w:r>
          </w:p>
        </w:tc>
      </w:tr>
      <w:tr w:rsidR="008C00AA" w14:paraId="3F8A42E9" w14:textId="77777777" w:rsidTr="00B058F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1F23880B" w14:textId="77777777" w:rsidR="008C00AA" w:rsidRDefault="008C00AA" w:rsidP="00B058F3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126D03C" w14:textId="17DD6053" w:rsidR="008C00AA" w:rsidRDefault="008C00AA" w:rsidP="00B058F3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Firefighter</w:t>
            </w:r>
            <w:r>
              <w:tab/>
            </w:r>
            <w:r>
              <w:rPr>
                <w:b w:val="0"/>
              </w:rPr>
              <w:t>2009-2013</w:t>
            </w:r>
          </w:p>
          <w:p w14:paraId="390F5727" w14:textId="6ED402B5" w:rsidR="008C00AA" w:rsidRPr="002F6E5B" w:rsidRDefault="008C00AA" w:rsidP="00B058F3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Central Callaway Fire Protection District, </w:t>
            </w:r>
            <w:r>
              <w:t>Fulton</w:t>
            </w:r>
            <w:r w:rsidRPr="002F6E5B">
              <w:t xml:space="preserve">, </w:t>
            </w:r>
            <w:r>
              <w:t xml:space="preserve">Missouri </w:t>
            </w:r>
          </w:p>
          <w:p w14:paraId="1C8F4657" w14:textId="77777777" w:rsidR="008C00AA" w:rsidRDefault="008C00AA" w:rsidP="00B058F3">
            <w:pPr>
              <w:pStyle w:val="bulletedlist"/>
              <w:spacing w:line="240" w:lineRule="auto"/>
            </w:pPr>
            <w:r>
              <w:t>Volunteer firefighter providing emergency services including fire suppression, rescues, and emergency medical services.</w:t>
            </w:r>
          </w:p>
        </w:tc>
      </w:tr>
      <w:tr w:rsidR="00F93A5A" w14:paraId="003E18A9" w14:textId="77777777" w:rsidTr="00B058F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CB5FD92" w14:textId="77777777" w:rsidR="00F93A5A" w:rsidRDefault="00F93A5A" w:rsidP="00B058F3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1CCDC693" w14:textId="1EF3C5FF" w:rsidR="00F93A5A" w:rsidRDefault="00F93A5A" w:rsidP="00B058F3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Emergency Medical Technician</w:t>
            </w:r>
            <w:r>
              <w:tab/>
            </w:r>
            <w:r>
              <w:rPr>
                <w:b w:val="0"/>
              </w:rPr>
              <w:t>2010-2012</w:t>
            </w:r>
          </w:p>
          <w:p w14:paraId="1D47A4AF" w14:textId="0A68BB92" w:rsidR="00F93A5A" w:rsidRPr="002F6E5B" w:rsidRDefault="00F93A5A" w:rsidP="00B058F3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Steelville Ambulance District, </w:t>
            </w:r>
            <w:r>
              <w:t>Steelville</w:t>
            </w:r>
            <w:r w:rsidRPr="002F6E5B">
              <w:t xml:space="preserve">, </w:t>
            </w:r>
            <w:r>
              <w:t xml:space="preserve">Missouri </w:t>
            </w:r>
          </w:p>
          <w:p w14:paraId="608598A7" w14:textId="1438EA98" w:rsidR="00F93A5A" w:rsidRDefault="009A47CB" w:rsidP="00B058F3">
            <w:pPr>
              <w:pStyle w:val="bulletedlist"/>
              <w:spacing w:line="240" w:lineRule="auto"/>
            </w:pPr>
            <w:r>
              <w:t xml:space="preserve">Part-time </w:t>
            </w:r>
            <w:r w:rsidR="00B0676E">
              <w:t>emergency medical technician providing medical care in a rural ambulance district working alongside a paramedic</w:t>
            </w:r>
            <w:r w:rsidR="00F9245F">
              <w:t xml:space="preserve"> for a wide variety of both emergency patients and those requiring transfer</w:t>
            </w:r>
            <w:r w:rsidR="00F93A5A">
              <w:t>.</w:t>
            </w:r>
          </w:p>
        </w:tc>
      </w:tr>
      <w:tr w:rsidR="00D47F5C" w14:paraId="633C1BA8" w14:textId="77777777" w:rsidTr="00E922E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9D877BA" w14:textId="77777777" w:rsidR="00D47F5C" w:rsidRDefault="00D47F5C" w:rsidP="00444469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075F7B5" w14:textId="77777777" w:rsidR="00D47F5C" w:rsidRDefault="002F6E5B" w:rsidP="00444469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Accident &amp; Emergency Intern</w:t>
            </w:r>
            <w:r>
              <w:tab/>
            </w:r>
            <w:r w:rsidR="00313552">
              <w:rPr>
                <w:b w:val="0"/>
              </w:rPr>
              <w:t>2010</w:t>
            </w:r>
          </w:p>
          <w:p w14:paraId="38ACAC20" w14:textId="77777777" w:rsidR="002F6E5B" w:rsidRPr="002F6E5B" w:rsidRDefault="002F6E5B" w:rsidP="00444469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King’s College Hospital, </w:t>
            </w:r>
            <w:r>
              <w:t>London, England</w:t>
            </w:r>
          </w:p>
          <w:p w14:paraId="53542B81" w14:textId="77777777" w:rsidR="00C949E7" w:rsidRDefault="00C949E7" w:rsidP="00444469">
            <w:pPr>
              <w:pStyle w:val="bulletedlist"/>
              <w:spacing w:line="240" w:lineRule="auto"/>
            </w:pPr>
            <w:r>
              <w:t>Worked in a highly skilled and busy Level I Accident &amp; Emergency department in London, England mostly in their trauma and resuscitation unit providing emergency medical care.</w:t>
            </w:r>
          </w:p>
          <w:p w14:paraId="5F15D292" w14:textId="29926B45" w:rsidR="00D47F5C" w:rsidRDefault="00C949E7" w:rsidP="00444469">
            <w:pPr>
              <w:pStyle w:val="bulletedlist"/>
              <w:spacing w:line="240" w:lineRule="auto"/>
            </w:pPr>
            <w:r>
              <w:t>Opportunities also included working with London’s ground and air ambulances</w:t>
            </w:r>
            <w:r w:rsidR="007B5E61">
              <w:t xml:space="preserve"> which was also the first exposure to POCUS especially in the prehospital setting.</w:t>
            </w:r>
          </w:p>
        </w:tc>
      </w:tr>
      <w:tr w:rsidR="00407D6B" w14:paraId="0DDE56BA" w14:textId="77777777" w:rsidTr="006A3077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5066ABEC" w14:textId="402CF0E0" w:rsidR="00407D6B" w:rsidRDefault="00745C07" w:rsidP="006A3077">
            <w:pPr>
              <w:pStyle w:val="Heading1"/>
            </w:pPr>
            <w:r>
              <w:t xml:space="preserve">Board and </w:t>
            </w:r>
            <w:r w:rsidR="00E80951">
              <w:t>COMMITTEE Involvement</w:t>
            </w:r>
          </w:p>
        </w:tc>
      </w:tr>
      <w:tr w:rsidR="00B93C0D" w14:paraId="77445500" w14:textId="77777777" w:rsidTr="00B058F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0C9AABC2" w14:textId="77777777" w:rsidR="00B93C0D" w:rsidRDefault="00B93C0D" w:rsidP="00B058F3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24BBEE2C" w14:textId="2A3080E4" w:rsidR="00B93C0D" w:rsidRPr="002F6E5B" w:rsidRDefault="00B93C0D" w:rsidP="00B058F3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>
              <w:t>Education Committee</w:t>
            </w:r>
            <w:r>
              <w:tab/>
            </w:r>
            <w:r>
              <w:rPr>
                <w:b w:val="0"/>
              </w:rPr>
              <w:t>2021-Present</w:t>
            </w:r>
          </w:p>
          <w:p w14:paraId="58ACC667" w14:textId="77777777" w:rsidR="00B93C0D" w:rsidRDefault="00B93C0D" w:rsidP="00B058F3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National Association of EMS Physicians (NAEMSP)</w:t>
            </w:r>
          </w:p>
        </w:tc>
      </w:tr>
      <w:tr w:rsidR="00B359DA" w14:paraId="551BDEA0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A5880F8" w14:textId="77777777" w:rsidR="00B359DA" w:rsidRDefault="00B359DA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0589191" w14:textId="76B57403" w:rsidR="00B359DA" w:rsidRPr="002F6E5B" w:rsidRDefault="001F7BA3" w:rsidP="006A3077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>
              <w:t>EMS</w:t>
            </w:r>
            <w:r w:rsidR="00B359DA">
              <w:t xml:space="preserve"> Committee</w:t>
            </w:r>
            <w:r w:rsidR="00B359DA">
              <w:tab/>
            </w:r>
            <w:r w:rsidR="00B359DA">
              <w:rPr>
                <w:b w:val="0"/>
              </w:rPr>
              <w:t>2021-Present</w:t>
            </w:r>
          </w:p>
          <w:p w14:paraId="40D561F6" w14:textId="7C021B6F" w:rsidR="00B359DA" w:rsidRDefault="001F7BA3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Society of Emergency Medicine PAs (SEMPA)</w:t>
            </w:r>
          </w:p>
        </w:tc>
      </w:tr>
      <w:tr w:rsidR="002E7C33" w14:paraId="62F363A7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3180A17" w14:textId="77777777" w:rsidR="002E7C33" w:rsidRDefault="002E7C33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C47FADB" w14:textId="35A3C4A2" w:rsidR="002E7C33" w:rsidRPr="002F6E5B" w:rsidRDefault="002E7C33" w:rsidP="006A3077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>
              <w:t>Advocacy Committee</w:t>
            </w:r>
            <w:r>
              <w:tab/>
            </w:r>
            <w:r>
              <w:rPr>
                <w:b w:val="0"/>
              </w:rPr>
              <w:t>2020-2022</w:t>
            </w:r>
          </w:p>
          <w:p w14:paraId="506F8FFB" w14:textId="2157ABAF" w:rsidR="002E7C33" w:rsidRDefault="00E731A9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 xml:space="preserve">Society of Emergency Medicine </w:t>
            </w:r>
            <w:r w:rsidR="00EF20ED">
              <w:rPr>
                <w:i/>
              </w:rPr>
              <w:t>PAs</w:t>
            </w:r>
            <w:r>
              <w:rPr>
                <w:i/>
              </w:rPr>
              <w:t xml:space="preserve"> (SEMPA)</w:t>
            </w:r>
          </w:p>
        </w:tc>
      </w:tr>
      <w:tr w:rsidR="00BA2BA1" w14:paraId="5344684E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25F38FB" w14:textId="77777777" w:rsidR="00BA2BA1" w:rsidRDefault="00BA2BA1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A19D610" w14:textId="186983D2" w:rsidR="00BA2BA1" w:rsidRDefault="008F7899" w:rsidP="006A3077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 xml:space="preserve">PA Liaison </w:t>
            </w:r>
            <w:r w:rsidR="00005B1B">
              <w:t>for Board of Directors</w:t>
            </w:r>
            <w:r w:rsidR="00BA2BA1">
              <w:t xml:space="preserve"> </w:t>
            </w:r>
            <w:r w:rsidR="00BA2BA1">
              <w:tab/>
            </w:r>
            <w:r w:rsidR="00005B1B">
              <w:rPr>
                <w:b w:val="0"/>
              </w:rPr>
              <w:t>2020</w:t>
            </w:r>
            <w:r w:rsidR="00BA2BA1">
              <w:rPr>
                <w:b w:val="0"/>
              </w:rPr>
              <w:t>-</w:t>
            </w:r>
            <w:r w:rsidR="00005B1B">
              <w:rPr>
                <w:b w:val="0"/>
              </w:rPr>
              <w:t>Present</w:t>
            </w:r>
          </w:p>
          <w:p w14:paraId="4C361EB2" w14:textId="1BF74BA7" w:rsidR="00BA2BA1" w:rsidRPr="00D31579" w:rsidRDefault="00005B1B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  <w:rPr>
                <w:i/>
              </w:rPr>
            </w:pPr>
            <w:r>
              <w:rPr>
                <w:i/>
              </w:rPr>
              <w:t>Missouri College of Emergency Physicians (MOCEP)</w:t>
            </w:r>
          </w:p>
        </w:tc>
      </w:tr>
      <w:tr w:rsidR="00D47F5C" w14:paraId="0C0B3D4D" w14:textId="77777777" w:rsidTr="00E922E3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13FDD619" w14:textId="77777777" w:rsidR="00D47F5C" w:rsidRDefault="00C00C00" w:rsidP="00F0024C">
            <w:pPr>
              <w:pStyle w:val="Heading1"/>
            </w:pPr>
            <w:r>
              <w:t xml:space="preserve">Pertinent </w:t>
            </w:r>
            <w:r w:rsidR="00F0024C">
              <w:t>Teaching and speaking events</w:t>
            </w:r>
          </w:p>
        </w:tc>
      </w:tr>
      <w:tr w:rsidR="00D47F5C" w14:paraId="1F7B5B7D" w14:textId="77777777" w:rsidTr="00E922E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263B59A3" w14:textId="77777777" w:rsidR="00D47F5C" w:rsidRDefault="00D47F5C" w:rsidP="00CF7918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4DEA9190" w14:textId="77777777" w:rsidR="00D47F5C" w:rsidRDefault="00F0024C" w:rsidP="00CF7918">
            <w:pPr>
              <w:pStyle w:val="Heading3"/>
              <w:spacing w:line="240" w:lineRule="auto"/>
            </w:pPr>
            <w:r>
              <w:t>Point of Care Ultrasound (POCUS) Educator</w:t>
            </w:r>
          </w:p>
          <w:p w14:paraId="3ADF28DD" w14:textId="77777777" w:rsidR="00B40525" w:rsidRDefault="00F0024C" w:rsidP="00BF2FDE">
            <w:pPr>
              <w:pStyle w:val="bulletedlist"/>
              <w:spacing w:line="240" w:lineRule="auto"/>
            </w:pPr>
            <w:r>
              <w:t xml:space="preserve">Teaching </w:t>
            </w:r>
            <w:r w:rsidR="00187A91">
              <w:t xml:space="preserve">both </w:t>
            </w:r>
            <w:r>
              <w:t xml:space="preserve">students and </w:t>
            </w:r>
            <w:r w:rsidR="00187A91">
              <w:t>currently practicing clinicians how to perform and interpret POCUS</w:t>
            </w:r>
            <w:r w:rsidR="002C2D52">
              <w:t>.</w:t>
            </w:r>
          </w:p>
          <w:p w14:paraId="65AFC1B0" w14:textId="0E0D93E5" w:rsidR="0041363F" w:rsidRDefault="00FE2352" w:rsidP="00BF2FDE">
            <w:pPr>
              <w:pStyle w:val="bulletedlist"/>
              <w:spacing w:line="240" w:lineRule="auto"/>
            </w:pPr>
            <w:r>
              <w:t xml:space="preserve">Most </w:t>
            </w:r>
            <w:r w:rsidR="00413274">
              <w:t>opportunities</w:t>
            </w:r>
            <w:r>
              <w:t xml:space="preserve"> for teaching</w:t>
            </w:r>
            <w:r w:rsidR="0041363F">
              <w:t xml:space="preserve"> are primarily </w:t>
            </w:r>
            <w:r w:rsidR="001F2325">
              <w:t>with Practical POCUS, but some are also with Lange Professional Services and the Society for Point of Care Ultrasound (SPOCUS).</w:t>
            </w:r>
          </w:p>
          <w:p w14:paraId="1E2F812D" w14:textId="0192D0C1" w:rsidR="002C2D52" w:rsidRDefault="002C2D52" w:rsidP="00BF2FDE">
            <w:pPr>
              <w:pStyle w:val="bulletedlist"/>
              <w:spacing w:line="240" w:lineRule="auto"/>
            </w:pPr>
            <w:r>
              <w:t xml:space="preserve">Opportunities in education include teaching clinically at emergency departments, at medical programs, and through specific conferences and other training events. </w:t>
            </w:r>
          </w:p>
        </w:tc>
      </w:tr>
      <w:tr w:rsidR="00F920D4" w14:paraId="788BFFD8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055838B" w14:textId="77777777" w:rsidR="00F920D4" w:rsidRDefault="00F920D4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4BA454B2" w14:textId="77777777" w:rsidR="00F920D4" w:rsidRDefault="00F920D4" w:rsidP="00DA17C6">
            <w:pPr>
              <w:pStyle w:val="Heading3"/>
              <w:spacing w:line="240" w:lineRule="auto"/>
            </w:pPr>
            <w:r>
              <w:t>Guest Speaker for Blogs and Podcasts</w:t>
            </w:r>
          </w:p>
          <w:p w14:paraId="7A520B66" w14:textId="77777777" w:rsidR="00F920D4" w:rsidRDefault="00F920D4" w:rsidP="00DA17C6">
            <w:pPr>
              <w:pStyle w:val="bulletedlist"/>
              <w:spacing w:line="240" w:lineRule="auto"/>
            </w:pPr>
            <w:r>
              <w:t>Invited to speak as a specialist on a variety of topics.</w:t>
            </w:r>
          </w:p>
          <w:p w14:paraId="388C46FC" w14:textId="77777777" w:rsidR="00F920D4" w:rsidRDefault="00F920D4" w:rsidP="00DA17C6">
            <w:pPr>
              <w:pStyle w:val="bulletedlist"/>
              <w:spacing w:line="240" w:lineRule="auto"/>
            </w:pPr>
            <w:r>
              <w:t xml:space="preserve">Guest on blogs and podcasts such as REBEL EM, </w:t>
            </w:r>
            <w:proofErr w:type="spellStart"/>
            <w:r>
              <w:t>FOAMfrat</w:t>
            </w:r>
            <w:proofErr w:type="spellEnd"/>
            <w:r>
              <w:t>, EM Clerkship Podcast, PAINE Podcast, Curbside to Bedside, and The SGEM.</w:t>
            </w:r>
          </w:p>
        </w:tc>
      </w:tr>
      <w:tr w:rsidR="00D31579" w14:paraId="7A2CF926" w14:textId="77777777" w:rsidTr="004D355F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71D46FB9" w14:textId="77777777" w:rsidR="00D31579" w:rsidRDefault="00D31579" w:rsidP="004D355F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DCF1313" w14:textId="77777777" w:rsidR="00D31579" w:rsidRDefault="00D31579" w:rsidP="004D355F">
            <w:pPr>
              <w:pStyle w:val="Heading3"/>
              <w:spacing w:line="240" w:lineRule="auto"/>
            </w:pPr>
            <w:r>
              <w:t>Free and Open Access Medical Education (</w:t>
            </w:r>
            <w:proofErr w:type="spellStart"/>
            <w:r>
              <w:t>FOAMed</w:t>
            </w:r>
            <w:proofErr w:type="spellEnd"/>
            <w:r>
              <w:t>) Speaker</w:t>
            </w:r>
          </w:p>
          <w:p w14:paraId="57D840CF" w14:textId="77777777" w:rsidR="00C8562E" w:rsidRDefault="00D31579" w:rsidP="00C8562E">
            <w:pPr>
              <w:pStyle w:val="bulletedlist"/>
              <w:spacing w:line="240" w:lineRule="auto"/>
            </w:pPr>
            <w:proofErr w:type="spellStart"/>
            <w:r>
              <w:t>FOAMed</w:t>
            </w:r>
            <w:proofErr w:type="spellEnd"/>
            <w:r>
              <w:t xml:space="preserve"> is designed to provide important medical education with no cost to the consumer.</w:t>
            </w:r>
          </w:p>
          <w:p w14:paraId="7234C6A9" w14:textId="4D2DDB3D" w:rsidR="00C8562E" w:rsidRDefault="00052B81" w:rsidP="00C8562E">
            <w:pPr>
              <w:pStyle w:val="bulletedlist"/>
              <w:spacing w:line="240" w:lineRule="auto"/>
            </w:pPr>
            <w:r>
              <w:t>Most engagements have been primarily through Tools of the Trade and Academic Learning in Emergency Medicine (TOTAL EM)</w:t>
            </w:r>
            <w:r w:rsidR="00C8562E">
              <w:t>.</w:t>
            </w:r>
          </w:p>
          <w:p w14:paraId="5EEE7F9C" w14:textId="58257F79" w:rsidR="00C8562E" w:rsidRDefault="00C8562E" w:rsidP="00C8562E">
            <w:pPr>
              <w:pStyle w:val="bulletedlist"/>
              <w:spacing w:line="240" w:lineRule="auto"/>
            </w:pPr>
            <w:r>
              <w:t>Interviewed others on TOTAL EM who are content experts</w:t>
            </w:r>
            <w:r w:rsidR="000D5223">
              <w:t>, innovators in medicine, have performed research,</w:t>
            </w:r>
            <w:r>
              <w:t xml:space="preserve"> and/or have their own blogs and podcasts. </w:t>
            </w:r>
          </w:p>
          <w:p w14:paraId="59004391" w14:textId="406F34EE" w:rsidR="00D31579" w:rsidRDefault="00D31579" w:rsidP="00C8562E">
            <w:pPr>
              <w:pStyle w:val="bulletedlist"/>
              <w:spacing w:line="240" w:lineRule="auto"/>
            </w:pPr>
            <w:r>
              <w:t xml:space="preserve">Other speaking </w:t>
            </w:r>
            <w:r w:rsidR="00C8562E">
              <w:t>engagements</w:t>
            </w:r>
            <w:r>
              <w:t xml:space="preserve"> include those in which attendees are not charged to attend such as outreach symposiums with continuing medical education (CME) credits.</w:t>
            </w:r>
          </w:p>
        </w:tc>
      </w:tr>
      <w:tr w:rsidR="00765DE2" w14:paraId="0DAB431F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BBF52B5" w14:textId="77777777" w:rsidR="00765DE2" w:rsidRDefault="00765DE2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25D4DD4C" w14:textId="77777777" w:rsidR="00765DE2" w:rsidRDefault="00765DE2" w:rsidP="00DA17C6">
            <w:pPr>
              <w:pStyle w:val="Heading3"/>
              <w:spacing w:line="240" w:lineRule="auto"/>
            </w:pPr>
            <w:r>
              <w:t>Guest Speaker in Skin and Soft Tissue Infection Management</w:t>
            </w:r>
          </w:p>
          <w:p w14:paraId="723A6387" w14:textId="77777777" w:rsidR="00765DE2" w:rsidRDefault="00765DE2" w:rsidP="00DA17C6">
            <w:pPr>
              <w:pStyle w:val="bulletedlist"/>
              <w:spacing w:line="240" w:lineRule="auto"/>
            </w:pPr>
            <w:r>
              <w:t>Invited to speak as a specialist in the diagnosis and management of skin and soft tissue infections.</w:t>
            </w:r>
          </w:p>
          <w:p w14:paraId="450937B7" w14:textId="77777777" w:rsidR="00765DE2" w:rsidRDefault="00765DE2" w:rsidP="00DA17C6">
            <w:pPr>
              <w:pStyle w:val="bulletedlist"/>
              <w:spacing w:line="240" w:lineRule="auto"/>
            </w:pPr>
            <w:r>
              <w:t xml:space="preserve">Most frequently a guest speaker to the internationally renowned </w:t>
            </w:r>
            <w:proofErr w:type="spellStart"/>
            <w:r>
              <w:t>FOAMed</w:t>
            </w:r>
            <w:proofErr w:type="spellEnd"/>
            <w:r>
              <w:t xml:space="preserve"> blog and podcast known as The Skeptic’s Guide to Emergency Medicine to critically appraise papers on these subjects.</w:t>
            </w:r>
          </w:p>
        </w:tc>
      </w:tr>
      <w:tr w:rsidR="00D31579" w14:paraId="06527F42" w14:textId="77777777" w:rsidTr="004D355F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2A5F2117" w14:textId="77777777" w:rsidR="00D31579" w:rsidRDefault="00D31579" w:rsidP="004D355F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1E85339E" w14:textId="60A52D24" w:rsidR="00D31579" w:rsidRDefault="00D31579" w:rsidP="004D355F">
            <w:pPr>
              <w:pStyle w:val="Heading3"/>
              <w:spacing w:line="240" w:lineRule="auto"/>
            </w:pPr>
            <w:r>
              <w:t xml:space="preserve">Guest Speaker in </w:t>
            </w:r>
            <w:r w:rsidR="00765DE2">
              <w:t>Airway and Respiratory</w:t>
            </w:r>
            <w:r>
              <w:t xml:space="preserve"> Management</w:t>
            </w:r>
          </w:p>
          <w:p w14:paraId="7719FA14" w14:textId="7AEDDF8C" w:rsidR="00D31579" w:rsidRDefault="00D31579" w:rsidP="004D355F">
            <w:pPr>
              <w:pStyle w:val="bulletedlist"/>
              <w:spacing w:line="240" w:lineRule="auto"/>
            </w:pPr>
            <w:r>
              <w:t xml:space="preserve">Invited to speak as a specialist in the diagnosis and management of </w:t>
            </w:r>
            <w:r w:rsidR="000904FF">
              <w:t xml:space="preserve">respiratory conditions such as </w:t>
            </w:r>
            <w:r w:rsidR="005E3B16">
              <w:t>asthma, croup, and chronic obstructive pulmonary disease (COPD)</w:t>
            </w:r>
            <w:r>
              <w:t>.</w:t>
            </w:r>
          </w:p>
          <w:p w14:paraId="3A9BCE9F" w14:textId="043B0AA9" w:rsidR="00D31579" w:rsidRDefault="00944C13" w:rsidP="004D355F">
            <w:pPr>
              <w:pStyle w:val="bulletedlist"/>
              <w:spacing w:line="240" w:lineRule="auto"/>
            </w:pPr>
            <w:r>
              <w:t>Also speak on airway management including non-invasive ventilation, endotracheal intubation, surgical airways, and airway adjuncts</w:t>
            </w:r>
            <w:r w:rsidR="00D31579">
              <w:t>.</w:t>
            </w:r>
          </w:p>
        </w:tc>
      </w:tr>
      <w:tr w:rsidR="00D31579" w14:paraId="75EB79BD" w14:textId="77777777" w:rsidTr="004D355F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25E8C41F" w14:textId="77777777" w:rsidR="00D31579" w:rsidRDefault="00D31579" w:rsidP="004D355F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6DB89521" w14:textId="77777777" w:rsidR="00D31579" w:rsidRDefault="00D31579" w:rsidP="004D355F">
            <w:pPr>
              <w:pStyle w:val="Heading3"/>
              <w:spacing w:line="240" w:lineRule="auto"/>
            </w:pPr>
            <w:r>
              <w:t>Grand Rounds and Conference Speaker</w:t>
            </w:r>
          </w:p>
          <w:p w14:paraId="5D3DF1D9" w14:textId="77B46ECE" w:rsidR="00D31579" w:rsidRDefault="00D31579" w:rsidP="004D355F">
            <w:pPr>
              <w:pStyle w:val="bulletedlist"/>
              <w:spacing w:line="240" w:lineRule="auto"/>
            </w:pPr>
            <w:r>
              <w:t>Speaking at grand rounds</w:t>
            </w:r>
            <w:r w:rsidR="0008211D">
              <w:t xml:space="preserve">, conferences, </w:t>
            </w:r>
            <w:r>
              <w:t>and other major events across the country</w:t>
            </w:r>
            <w:r w:rsidR="00D9065E">
              <w:t xml:space="preserve"> with a particular emphasis in Missouri and the Midwest in general.</w:t>
            </w:r>
          </w:p>
          <w:p w14:paraId="2C73EA2D" w14:textId="022BAF53" w:rsidR="00D31579" w:rsidRDefault="00D31579" w:rsidP="004D355F">
            <w:pPr>
              <w:pStyle w:val="bulletedlist"/>
              <w:spacing w:line="240" w:lineRule="auto"/>
            </w:pPr>
            <w:r>
              <w:t xml:space="preserve">This includes opportunities to speak on a variety of topics including rural medicine, skin and soft tissue infection management, </w:t>
            </w:r>
            <w:r w:rsidR="00B87B4B">
              <w:t xml:space="preserve">resuscitation, </w:t>
            </w:r>
            <w:r>
              <w:t>and POCUS.</w:t>
            </w:r>
          </w:p>
        </w:tc>
      </w:tr>
      <w:tr w:rsidR="00D47F5C" w14:paraId="473B04F4" w14:textId="77777777" w:rsidTr="00E922E3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A719078" w14:textId="77777777" w:rsidR="00D47F5C" w:rsidRDefault="00D47F5C" w:rsidP="00CF7918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51C01F10" w14:textId="74269731" w:rsidR="00D47F5C" w:rsidRDefault="00BB46F0" w:rsidP="00CF7918">
            <w:pPr>
              <w:pStyle w:val="Heading3"/>
              <w:spacing w:line="240" w:lineRule="auto"/>
            </w:pPr>
            <w:r>
              <w:t>List of Major Speaking Events</w:t>
            </w:r>
          </w:p>
          <w:p w14:paraId="4BB383FB" w14:textId="77777777" w:rsidR="00866146" w:rsidRDefault="00866146" w:rsidP="00C00C00">
            <w:pPr>
              <w:pStyle w:val="bulletedlist"/>
              <w:spacing w:line="240" w:lineRule="auto"/>
            </w:pPr>
            <w:r>
              <w:t>General Leonard Wood Army Community Hospital Grand Rounds – December 2024</w:t>
            </w:r>
          </w:p>
          <w:p w14:paraId="1ECA49E7" w14:textId="3DFA7050" w:rsidR="00426A10" w:rsidRDefault="00426A10" w:rsidP="00C00C00">
            <w:pPr>
              <w:pStyle w:val="bulletedlist"/>
              <w:spacing w:line="240" w:lineRule="auto"/>
            </w:pPr>
            <w:r>
              <w:t>Missouri EMS Conference &amp; Exp</w:t>
            </w:r>
            <w:r w:rsidR="00E344C3">
              <w:t>o – 2024</w:t>
            </w:r>
          </w:p>
          <w:p w14:paraId="035F72A8" w14:textId="1A11A1C0" w:rsidR="00EC5912" w:rsidRDefault="00EC5912" w:rsidP="00C00C00">
            <w:pPr>
              <w:pStyle w:val="bulletedlist"/>
              <w:spacing w:line="240" w:lineRule="auto"/>
            </w:pPr>
            <w:r>
              <w:t>Mid Missouri EMS Conference – 2024</w:t>
            </w:r>
          </w:p>
          <w:p w14:paraId="62923507" w14:textId="4581C75E" w:rsidR="000E707F" w:rsidRDefault="000E707F" w:rsidP="00C00C00">
            <w:pPr>
              <w:pStyle w:val="bulletedlist"/>
              <w:spacing w:line="240" w:lineRule="auto"/>
            </w:pPr>
            <w:r>
              <w:t>Missouri Baptist Heart Center Symposium: STEMI and More – 2024</w:t>
            </w:r>
          </w:p>
          <w:p w14:paraId="0137301C" w14:textId="4DACD325" w:rsidR="00125EF4" w:rsidRDefault="00125EF4" w:rsidP="00C00C00">
            <w:pPr>
              <w:pStyle w:val="bulletedlist"/>
              <w:spacing w:line="240" w:lineRule="auto"/>
            </w:pPr>
            <w:r>
              <w:t>Advanced Emergency Medicine Boot Camp – 2024</w:t>
            </w:r>
          </w:p>
          <w:p w14:paraId="71B7DAB5" w14:textId="77777777" w:rsidR="000E707F" w:rsidRDefault="000E707F" w:rsidP="00DA17C6">
            <w:pPr>
              <w:pStyle w:val="bulletedlist"/>
              <w:spacing w:line="240" w:lineRule="auto"/>
            </w:pPr>
            <w:r>
              <w:t>Emergency Medicine Boot Camp – 2021-2024</w:t>
            </w:r>
          </w:p>
          <w:p w14:paraId="173E23D0" w14:textId="77777777" w:rsidR="00B070E7" w:rsidRDefault="00B070E7" w:rsidP="00DA17C6">
            <w:pPr>
              <w:pStyle w:val="bulletedlist"/>
              <w:spacing w:line="240" w:lineRule="auto"/>
            </w:pPr>
            <w:r>
              <w:t>Initial Assessment Conference – 2021</w:t>
            </w:r>
          </w:p>
          <w:p w14:paraId="11CA2A9B" w14:textId="77777777" w:rsidR="00AF5C68" w:rsidRDefault="00AF5C68" w:rsidP="00DA17C6">
            <w:pPr>
              <w:pStyle w:val="bulletedlist"/>
              <w:spacing w:line="240" w:lineRule="auto"/>
            </w:pPr>
            <w:r>
              <w:t>Critical Access – 2019 and 2020</w:t>
            </w:r>
          </w:p>
          <w:p w14:paraId="75EB782A" w14:textId="77777777" w:rsidR="003B158C" w:rsidRDefault="003B158C" w:rsidP="003B158C">
            <w:pPr>
              <w:pStyle w:val="bulletedlist"/>
              <w:spacing w:line="240" w:lineRule="auto"/>
            </w:pPr>
            <w:r>
              <w:t>Wisconsin EMS Association Conference (WEMSA) – Both 2019 Events &amp; 2020</w:t>
            </w:r>
          </w:p>
          <w:p w14:paraId="60248A50" w14:textId="066EF421" w:rsidR="008C6C7B" w:rsidRDefault="008C6C7B" w:rsidP="003B158C">
            <w:pPr>
              <w:pStyle w:val="bulletedlist"/>
              <w:spacing w:line="240" w:lineRule="auto"/>
            </w:pPr>
            <w:r>
              <w:t xml:space="preserve">Saint Louis University </w:t>
            </w:r>
            <w:r w:rsidR="00504D28">
              <w:t>Annual Acute Stroke Conference – 2019</w:t>
            </w:r>
          </w:p>
          <w:p w14:paraId="77FD046A" w14:textId="77777777" w:rsidR="003B158C" w:rsidRDefault="003B158C" w:rsidP="003B158C">
            <w:pPr>
              <w:pStyle w:val="bulletedlist"/>
              <w:spacing w:line="240" w:lineRule="auto"/>
            </w:pPr>
            <w:r>
              <w:t>Association of Physician Assistants in Cardiothoracic and Vascular Surgery (APACVS) – 2018 &amp; 2019</w:t>
            </w:r>
          </w:p>
          <w:p w14:paraId="29FC22A7" w14:textId="4B4578FE" w:rsidR="003B158C" w:rsidRDefault="003B158C" w:rsidP="003B158C">
            <w:pPr>
              <w:pStyle w:val="bulletedlist"/>
              <w:spacing w:line="240" w:lineRule="auto"/>
            </w:pPr>
            <w:r>
              <w:t xml:space="preserve">American Academy of Physician Assistants (AAPA) </w:t>
            </w:r>
            <w:r w:rsidR="00996AA8">
              <w:t xml:space="preserve">with SPOCUS </w:t>
            </w:r>
            <w:r>
              <w:t>– 2018 &amp; 2019</w:t>
            </w:r>
          </w:p>
          <w:p w14:paraId="538D88BE" w14:textId="77777777" w:rsidR="003B158C" w:rsidRDefault="003B158C" w:rsidP="003B158C">
            <w:pPr>
              <w:pStyle w:val="bulletedlist"/>
              <w:spacing w:line="240" w:lineRule="auto"/>
            </w:pPr>
            <w:r>
              <w:t>American Association of Surgical Physician Assistants (AASPA) – 2018</w:t>
            </w:r>
          </w:p>
          <w:p w14:paraId="4E3F44BC" w14:textId="77777777" w:rsidR="003B158C" w:rsidRDefault="003B158C" w:rsidP="003B158C">
            <w:pPr>
              <w:pStyle w:val="bulletedlist"/>
              <w:spacing w:line="240" w:lineRule="auto"/>
            </w:pPr>
            <w:r>
              <w:t>Jay Crump DO Memorial Emergency Medicine Symposium – 2017 &amp; 2018</w:t>
            </w:r>
          </w:p>
          <w:p w14:paraId="02530D89" w14:textId="73640F74" w:rsidR="00A02D45" w:rsidRDefault="00BB46F0" w:rsidP="00695246">
            <w:pPr>
              <w:pStyle w:val="bulletedlist"/>
              <w:spacing w:line="240" w:lineRule="auto"/>
            </w:pPr>
            <w:r>
              <w:t>University of New Mexico Grand Rounds – September 2017</w:t>
            </w:r>
          </w:p>
        </w:tc>
      </w:tr>
      <w:tr w:rsidR="00F305C8" w14:paraId="58B89395" w14:textId="77777777" w:rsidTr="006A3077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6CF6F241" w14:textId="07617DF6" w:rsidR="00F305C8" w:rsidRDefault="00E80951" w:rsidP="006A3077">
            <w:pPr>
              <w:pStyle w:val="Heading1"/>
            </w:pPr>
            <w:r>
              <w:t>papers published</w:t>
            </w:r>
          </w:p>
        </w:tc>
      </w:tr>
      <w:tr w:rsidR="005830CC" w14:paraId="623A6DCB" w14:textId="77777777" w:rsidTr="00DA17C6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6291119C" w14:textId="77777777" w:rsidR="005830CC" w:rsidRDefault="005830CC" w:rsidP="00DA17C6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25D6A35" w14:textId="5D56F752" w:rsidR="005830CC" w:rsidRPr="00F279DC" w:rsidRDefault="000C3E40" w:rsidP="00F279DC">
            <w:pPr>
              <w:pStyle w:val="Heading3"/>
            </w:pPr>
            <w:r>
              <w:t>Best Practices for Point of Care Ultrasound: An Interdisciplinary</w:t>
            </w:r>
            <w:r w:rsidR="00F279DC">
              <w:t xml:space="preserve"> </w:t>
            </w:r>
            <w:r>
              <w:t>Expert Consensus</w:t>
            </w:r>
            <w:r w:rsidR="00E60C8D">
              <w:t xml:space="preserve"> </w:t>
            </w:r>
            <w:r w:rsidR="00805460">
              <w:t xml:space="preserve">  </w:t>
            </w:r>
            <w:r w:rsidR="00805460">
              <w:rPr>
                <w:b w:val="0"/>
              </w:rPr>
              <w:t>April 2</w:t>
            </w:r>
            <w:r w:rsidR="00C41EAC">
              <w:rPr>
                <w:b w:val="0"/>
              </w:rPr>
              <w:t>024</w:t>
            </w:r>
          </w:p>
          <w:p w14:paraId="04C0599C" w14:textId="252E37F1" w:rsidR="005830CC" w:rsidRDefault="009D367A" w:rsidP="00DA17C6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Paper</w:t>
            </w:r>
            <w:r w:rsidR="005830CC">
              <w:rPr>
                <w:i/>
              </w:rPr>
              <w:t xml:space="preserve"> – </w:t>
            </w:r>
            <w:r w:rsidR="00062418">
              <w:rPr>
                <w:i/>
              </w:rPr>
              <w:t xml:space="preserve">Published in POCUS Journal: </w:t>
            </w:r>
            <w:r w:rsidR="00C41EAC">
              <w:rPr>
                <w:i/>
              </w:rPr>
              <w:t>Journal of Point of Care Ultrasound</w:t>
            </w:r>
          </w:p>
        </w:tc>
      </w:tr>
      <w:tr w:rsidR="00B359DA" w14:paraId="07F8533B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1A747517" w14:textId="77777777" w:rsidR="00B359DA" w:rsidRDefault="00B359DA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00BCB05A" w14:textId="1374EB39" w:rsidR="00B359DA" w:rsidRPr="002F6E5B" w:rsidRDefault="00806B2D" w:rsidP="006A3077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>
              <w:t>Accuracy of snake identification by nonexperts using social media</w:t>
            </w:r>
            <w:r w:rsidR="00B359DA">
              <w:tab/>
            </w:r>
            <w:r w:rsidR="00B359DA">
              <w:rPr>
                <w:b w:val="0"/>
              </w:rPr>
              <w:t>202</w:t>
            </w:r>
            <w:r w:rsidR="00337CF1">
              <w:rPr>
                <w:b w:val="0"/>
              </w:rPr>
              <w:t>2</w:t>
            </w:r>
          </w:p>
          <w:p w14:paraId="61C61AA0" w14:textId="7878970F" w:rsidR="00B359DA" w:rsidRDefault="00185D6A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Pending Publication – Presented at the Venomous Herpetology Symposium</w:t>
            </w:r>
          </w:p>
        </w:tc>
      </w:tr>
      <w:tr w:rsidR="004F2842" w14:paraId="31F3103B" w14:textId="77777777" w:rsidTr="006D199C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397A9561" w14:textId="77777777" w:rsidR="004F2842" w:rsidRDefault="004F2842" w:rsidP="006D199C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2EC17ED5" w14:textId="77777777" w:rsidR="004F2842" w:rsidRPr="002F6E5B" w:rsidRDefault="004F2842" w:rsidP="006D199C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>
              <w:t>What is causing this patient’s chest pain?</w:t>
            </w:r>
            <w:r>
              <w:tab/>
            </w:r>
            <w:r>
              <w:rPr>
                <w:b w:val="0"/>
              </w:rPr>
              <w:t>December 2020</w:t>
            </w:r>
          </w:p>
          <w:p w14:paraId="502B8DFD" w14:textId="77777777" w:rsidR="004F2842" w:rsidRDefault="004F2842" w:rsidP="006D199C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Case Report – Published in JAAPA</w:t>
            </w:r>
          </w:p>
        </w:tc>
      </w:tr>
      <w:tr w:rsidR="00AD1656" w14:paraId="187C888D" w14:textId="77777777" w:rsidTr="006D199C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01CEC5C5" w14:textId="77777777" w:rsidR="00AD1656" w:rsidRDefault="00AD1656" w:rsidP="006D199C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7485BA4E" w14:textId="3B63714B" w:rsidR="00AD1656" w:rsidRDefault="00572352" w:rsidP="006D199C">
            <w:pPr>
              <w:pStyle w:val="Heading3"/>
              <w:tabs>
                <w:tab w:val="right" w:pos="8427"/>
              </w:tabs>
              <w:spacing w:line="240" w:lineRule="auto"/>
            </w:pPr>
            <w:r>
              <w:t>Rural Emergency Quality Series – Sepsis Care Primer</w:t>
            </w:r>
            <w:r w:rsidR="008F4A6B">
              <w:t xml:space="preserve"> (Parts 1 and 2)</w:t>
            </w:r>
            <w:r w:rsidR="00AD1656">
              <w:tab/>
            </w:r>
            <w:r w:rsidR="00923131">
              <w:rPr>
                <w:b w:val="0"/>
              </w:rPr>
              <w:t>May</w:t>
            </w:r>
            <w:r w:rsidR="00AD1656">
              <w:rPr>
                <w:b w:val="0"/>
              </w:rPr>
              <w:t xml:space="preserve"> 201</w:t>
            </w:r>
            <w:r w:rsidR="00923131">
              <w:rPr>
                <w:b w:val="0"/>
              </w:rPr>
              <w:t>7</w:t>
            </w:r>
          </w:p>
          <w:p w14:paraId="494934D4" w14:textId="198CE2FF" w:rsidR="00AD1656" w:rsidRPr="00D31579" w:rsidRDefault="001625E5" w:rsidP="006D199C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  <w:rPr>
                <w:i/>
              </w:rPr>
            </w:pPr>
            <w:r>
              <w:rPr>
                <w:i/>
              </w:rPr>
              <w:t>Podcast</w:t>
            </w:r>
            <w:r w:rsidR="00AD1656">
              <w:rPr>
                <w:i/>
              </w:rPr>
              <w:t xml:space="preserve"> – </w:t>
            </w:r>
            <w:r>
              <w:rPr>
                <w:i/>
              </w:rPr>
              <w:t>Presented via the American College of Emergency Physicians</w:t>
            </w:r>
            <w:r w:rsidR="006A7694">
              <w:rPr>
                <w:i/>
              </w:rPr>
              <w:t xml:space="preserve"> (ACEP)</w:t>
            </w:r>
          </w:p>
        </w:tc>
      </w:tr>
      <w:tr w:rsidR="004F2842" w14:paraId="5EC0A363" w14:textId="77777777" w:rsidTr="006D199C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4C281CC" w14:textId="77777777" w:rsidR="004F2842" w:rsidRDefault="004F2842" w:rsidP="006D199C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44FA4B32" w14:textId="5B6B68FF" w:rsidR="004F2842" w:rsidRDefault="004F2842" w:rsidP="006D199C">
            <w:pPr>
              <w:pStyle w:val="Heading3"/>
              <w:tabs>
                <w:tab w:val="right" w:pos="8427"/>
              </w:tabs>
              <w:spacing w:line="240" w:lineRule="auto"/>
            </w:pPr>
            <w:r w:rsidRPr="004008EF">
              <w:t>Ways students approach errors based on familiarity and level of training</w:t>
            </w:r>
            <w:r>
              <w:tab/>
            </w:r>
            <w:r>
              <w:rPr>
                <w:b w:val="0"/>
              </w:rPr>
              <w:t>December 201</w:t>
            </w:r>
            <w:r w:rsidR="004D70FC">
              <w:rPr>
                <w:b w:val="0"/>
              </w:rPr>
              <w:t>3</w:t>
            </w:r>
          </w:p>
          <w:p w14:paraId="5123A012" w14:textId="77777777" w:rsidR="004F2842" w:rsidRPr="00D31579" w:rsidRDefault="004F2842" w:rsidP="006D199C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  <w:rPr>
                <w:i/>
              </w:rPr>
            </w:pPr>
            <w:r>
              <w:rPr>
                <w:i/>
              </w:rPr>
              <w:t>Scholarly Project – Presented at University of Toledo Medical College</w:t>
            </w:r>
          </w:p>
        </w:tc>
      </w:tr>
      <w:tr w:rsidR="00B359DA" w14:paraId="765CA5AF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C9DBAF9" w14:textId="77777777" w:rsidR="00B359DA" w:rsidRDefault="00B359DA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2A1AD9AB" w14:textId="52DC5D4F" w:rsidR="00B359DA" w:rsidRPr="002F6E5B" w:rsidRDefault="00613240" w:rsidP="006A3077">
            <w:pPr>
              <w:pStyle w:val="Heading3"/>
              <w:tabs>
                <w:tab w:val="right" w:pos="8427"/>
              </w:tabs>
              <w:spacing w:line="240" w:lineRule="auto"/>
              <w:rPr>
                <w:b w:val="0"/>
              </w:rPr>
            </w:pPr>
            <w:r w:rsidRPr="00613240">
              <w:t>The effects of grip strength and texting on reaction times in driving scenarios</w:t>
            </w:r>
            <w:r w:rsidR="00B359DA">
              <w:tab/>
            </w:r>
            <w:r w:rsidR="000A57F2">
              <w:rPr>
                <w:b w:val="0"/>
              </w:rPr>
              <w:t>April</w:t>
            </w:r>
            <w:r w:rsidR="0097779B">
              <w:rPr>
                <w:b w:val="0"/>
              </w:rPr>
              <w:t xml:space="preserve"> </w:t>
            </w:r>
            <w:r w:rsidR="000A57F2">
              <w:rPr>
                <w:b w:val="0"/>
              </w:rPr>
              <w:t>2011</w:t>
            </w:r>
          </w:p>
          <w:p w14:paraId="631D4E95" w14:textId="61768BA7" w:rsidR="00B359DA" w:rsidRDefault="00613240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</w:pPr>
            <w:r>
              <w:rPr>
                <w:i/>
              </w:rPr>
              <w:t>Poster and Paper</w:t>
            </w:r>
            <w:r w:rsidR="0097779B">
              <w:rPr>
                <w:i/>
              </w:rPr>
              <w:t xml:space="preserve"> – </w:t>
            </w:r>
            <w:r w:rsidR="00840FF1">
              <w:rPr>
                <w:i/>
              </w:rPr>
              <w:t>Presented at Westminster College in Fulton, Missouri</w:t>
            </w:r>
          </w:p>
        </w:tc>
      </w:tr>
      <w:tr w:rsidR="00B359DA" w14:paraId="5CAF6837" w14:textId="77777777" w:rsidTr="006A3077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B4D1891" w14:textId="77777777" w:rsidR="00B359DA" w:rsidRDefault="00B359DA" w:rsidP="006A3077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37B46564" w14:textId="291A229F" w:rsidR="00B359DA" w:rsidRDefault="008A26B1" w:rsidP="006A3077">
            <w:pPr>
              <w:pStyle w:val="Heading3"/>
              <w:tabs>
                <w:tab w:val="right" w:pos="8427"/>
              </w:tabs>
              <w:spacing w:line="240" w:lineRule="auto"/>
            </w:pPr>
            <w:r w:rsidRPr="00740E5F">
              <w:rPr>
                <w:bCs/>
                <w:sz w:val="14"/>
              </w:rPr>
              <w:t>Evaluating the effect of distractions on involuntary reflexes using a mental acuity paradigm</w:t>
            </w:r>
            <w:r w:rsidR="00B359DA">
              <w:tab/>
            </w:r>
            <w:r w:rsidR="00C040F4">
              <w:rPr>
                <w:b w:val="0"/>
              </w:rPr>
              <w:t>April</w:t>
            </w:r>
            <w:r w:rsidR="00FE31E1">
              <w:rPr>
                <w:b w:val="0"/>
              </w:rPr>
              <w:t xml:space="preserve"> 201</w:t>
            </w:r>
            <w:r w:rsidR="00C040F4">
              <w:rPr>
                <w:b w:val="0"/>
              </w:rPr>
              <w:t>0</w:t>
            </w:r>
          </w:p>
          <w:p w14:paraId="1EA28AB1" w14:textId="44A43780" w:rsidR="00B359DA" w:rsidRPr="00D31579" w:rsidRDefault="008A26B1" w:rsidP="006A3077">
            <w:pPr>
              <w:pStyle w:val="bulletedlist"/>
              <w:numPr>
                <w:ilvl w:val="0"/>
                <w:numId w:val="0"/>
              </w:numPr>
              <w:spacing w:line="240" w:lineRule="auto"/>
              <w:ind w:left="288" w:hanging="288"/>
              <w:rPr>
                <w:i/>
              </w:rPr>
            </w:pPr>
            <w:r>
              <w:rPr>
                <w:i/>
              </w:rPr>
              <w:t>Poster and Paper – Presented at Westminster College in Fulton, Missouri</w:t>
            </w:r>
          </w:p>
        </w:tc>
      </w:tr>
      <w:tr w:rsidR="004A7E4D" w:rsidRPr="001B3669" w14:paraId="5CBFC924" w14:textId="77777777" w:rsidTr="00C33164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3B8AF402" w14:textId="3E17A168" w:rsidR="004A7E4D" w:rsidRPr="001B3669" w:rsidRDefault="001A0B25" w:rsidP="00C33164">
            <w:pPr>
              <w:pStyle w:val="Heading1"/>
            </w:pPr>
            <w:r>
              <w:lastRenderedPageBreak/>
              <w:t>expert witness AND CONSULTING work</w:t>
            </w:r>
          </w:p>
        </w:tc>
      </w:tr>
      <w:tr w:rsidR="004A7E4D" w14:paraId="731077C3" w14:textId="77777777" w:rsidTr="00C33164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4675BEB1" w14:textId="77777777" w:rsidR="004A7E4D" w:rsidRDefault="004A7E4D" w:rsidP="00C33164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2E215761" w14:textId="75CDF725" w:rsidR="004A7E4D" w:rsidRDefault="00FF114C" w:rsidP="00C33164">
            <w:pPr>
              <w:pStyle w:val="Heading3"/>
              <w:spacing w:line="240" w:lineRule="auto"/>
            </w:pPr>
            <w:r>
              <w:t>Medicolegal Expert Witness</w:t>
            </w:r>
          </w:p>
          <w:p w14:paraId="4F447EC4" w14:textId="4BEFD328" w:rsidR="004A7E4D" w:rsidRDefault="006E6098" w:rsidP="00C33164">
            <w:pPr>
              <w:pStyle w:val="bulletedlist"/>
              <w:spacing w:line="240" w:lineRule="auto"/>
            </w:pPr>
            <w:r>
              <w:t xml:space="preserve">Working with attorneys to provide an unbiased review of </w:t>
            </w:r>
            <w:r w:rsidR="00592838">
              <w:t>information provided in medicolegal cases.</w:t>
            </w:r>
          </w:p>
          <w:p w14:paraId="0E3F2CEA" w14:textId="77777777" w:rsidR="00592838" w:rsidRDefault="00592838" w:rsidP="00C33164">
            <w:pPr>
              <w:pStyle w:val="bulletedlist"/>
              <w:spacing w:line="240" w:lineRule="auto"/>
            </w:pPr>
            <w:r>
              <w:t xml:space="preserve">History of working with plaintiffs, defendants, and </w:t>
            </w:r>
            <w:r w:rsidR="00A715FF">
              <w:t xml:space="preserve">as an independent third-party to review cases and events </w:t>
            </w:r>
            <w:r w:rsidR="00AF3D87">
              <w:t>to provide relevant feedback and expert opinions.</w:t>
            </w:r>
          </w:p>
          <w:p w14:paraId="566B7265" w14:textId="63E21634" w:rsidR="00AF3D87" w:rsidRDefault="00023B38" w:rsidP="00C33164">
            <w:pPr>
              <w:pStyle w:val="bulletedlist"/>
              <w:spacing w:line="240" w:lineRule="auto"/>
            </w:pPr>
            <w:r>
              <w:t>Primarily consult on emergency medicine including EMS</w:t>
            </w:r>
            <w:r w:rsidR="000F73F7">
              <w:t>, physician assistant practice, and the use of point of care ultrasound (POCUS) in clinical medicine</w:t>
            </w:r>
            <w:r w:rsidR="00834A3E">
              <w:t xml:space="preserve"> across various specialties.</w:t>
            </w:r>
          </w:p>
        </w:tc>
      </w:tr>
      <w:tr w:rsidR="004A7E4D" w14:paraId="3326DD65" w14:textId="77777777" w:rsidTr="00C33164">
        <w:trPr>
          <w:jc w:val="center"/>
        </w:trPr>
        <w:tc>
          <w:tcPr>
            <w:tcW w:w="454" w:type="dxa"/>
            <w:tcBorders>
              <w:top w:val="single" w:sz="4" w:space="0" w:color="999999"/>
              <w:bottom w:val="single" w:sz="4" w:space="0" w:color="999999"/>
            </w:tcBorders>
          </w:tcPr>
          <w:p w14:paraId="59CF6355" w14:textId="77777777" w:rsidR="004A7E4D" w:rsidRDefault="004A7E4D" w:rsidP="00C33164">
            <w:pPr>
              <w:spacing w:line="240" w:lineRule="auto"/>
            </w:pPr>
          </w:p>
        </w:tc>
        <w:tc>
          <w:tcPr>
            <w:tcW w:w="8643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14:paraId="04229883" w14:textId="12D6C54D" w:rsidR="004A7E4D" w:rsidRDefault="00FF114C" w:rsidP="00C33164">
            <w:pPr>
              <w:pStyle w:val="Heading3"/>
              <w:spacing w:line="240" w:lineRule="auto"/>
            </w:pPr>
            <w:r>
              <w:t>Medical Consulting</w:t>
            </w:r>
          </w:p>
          <w:p w14:paraId="1479BDE8" w14:textId="77777777" w:rsidR="004A7E4D" w:rsidRDefault="0033120C" w:rsidP="00C33164">
            <w:pPr>
              <w:pStyle w:val="bulletedlist"/>
              <w:spacing w:line="240" w:lineRule="auto"/>
            </w:pPr>
            <w:r>
              <w:t xml:space="preserve">Consulting for various groups on </w:t>
            </w:r>
            <w:r w:rsidR="00D73BEF">
              <w:t xml:space="preserve">medical matters including </w:t>
            </w:r>
            <w:r w:rsidR="009F36DB">
              <w:t>POCUS</w:t>
            </w:r>
            <w:r w:rsidR="009B04E8">
              <w:t xml:space="preserve">, emergency medicine, medical blogging and podcasting, physician assistants, and </w:t>
            </w:r>
            <w:r w:rsidR="00B75717">
              <w:t>rural/austere medicine.</w:t>
            </w:r>
          </w:p>
          <w:p w14:paraId="737A3A98" w14:textId="7EDD8A98" w:rsidR="00B75717" w:rsidRDefault="00B75717" w:rsidP="00C33164">
            <w:pPr>
              <w:pStyle w:val="bulletedlist"/>
              <w:spacing w:line="240" w:lineRule="auto"/>
            </w:pPr>
            <w:r>
              <w:t>History of helping innovate new technologies and advancing various fields</w:t>
            </w:r>
            <w:r w:rsidR="002D4960">
              <w:t xml:space="preserve"> of medicine especially with POCUS as it benefits those in rural and remote settings </w:t>
            </w:r>
            <w:r w:rsidR="0007767A">
              <w:t>including</w:t>
            </w:r>
            <w:r w:rsidR="002D4960">
              <w:t xml:space="preserve"> </w:t>
            </w:r>
            <w:r w:rsidR="0007767A">
              <w:t>prehospital care.</w:t>
            </w:r>
          </w:p>
        </w:tc>
      </w:tr>
      <w:tr w:rsidR="00400275" w:rsidRPr="001B3669" w14:paraId="166FFB88" w14:textId="77777777" w:rsidTr="00400275">
        <w:trPr>
          <w:jc w:val="center"/>
        </w:trPr>
        <w:tc>
          <w:tcPr>
            <w:tcW w:w="9097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14:paraId="4A576950" w14:textId="04F665F8" w:rsidR="00400275" w:rsidRPr="001B3669" w:rsidRDefault="008D11F9" w:rsidP="00883676">
            <w:pPr>
              <w:pStyle w:val="Heading1"/>
            </w:pPr>
            <w:r>
              <w:t xml:space="preserve">Initial Dates of </w:t>
            </w:r>
            <w:r w:rsidR="00BF2FDE">
              <w:t>Licenses and Certifications</w:t>
            </w:r>
          </w:p>
        </w:tc>
      </w:tr>
      <w:tr w:rsidR="000E02D7" w:rsidRPr="00B64637" w14:paraId="7756B284" w14:textId="77777777" w:rsidTr="00516A5E">
        <w:trPr>
          <w:jc w:val="center"/>
        </w:trPr>
        <w:tc>
          <w:tcPr>
            <w:tcW w:w="454" w:type="dxa"/>
          </w:tcPr>
          <w:p w14:paraId="61113F3C" w14:textId="77777777" w:rsidR="000E02D7" w:rsidRDefault="000E02D7" w:rsidP="00516A5E"/>
        </w:tc>
        <w:tc>
          <w:tcPr>
            <w:tcW w:w="6080" w:type="dxa"/>
          </w:tcPr>
          <w:p w14:paraId="6DB3CECA" w14:textId="77777777" w:rsidR="000E02D7" w:rsidRDefault="000E02D7" w:rsidP="00516A5E">
            <w:pPr>
              <w:pStyle w:val="Heading3"/>
            </w:pPr>
            <w:r>
              <w:t>Certificate of Added Qualifications in Emergency Medicine</w:t>
            </w:r>
          </w:p>
        </w:tc>
        <w:tc>
          <w:tcPr>
            <w:tcW w:w="2563" w:type="dxa"/>
          </w:tcPr>
          <w:p w14:paraId="26110E1A" w14:textId="77777777" w:rsidR="000E02D7" w:rsidRDefault="000E02D7" w:rsidP="000E02D7">
            <w:pPr>
              <w:pStyle w:val="dates"/>
            </w:pPr>
            <w:r>
              <w:t>2017</w:t>
            </w:r>
          </w:p>
        </w:tc>
      </w:tr>
      <w:tr w:rsidR="00FB64FB" w:rsidRPr="00B64637" w14:paraId="7CAF46DC" w14:textId="77777777" w:rsidTr="000E3600">
        <w:trPr>
          <w:jc w:val="center"/>
        </w:trPr>
        <w:tc>
          <w:tcPr>
            <w:tcW w:w="454" w:type="dxa"/>
          </w:tcPr>
          <w:p w14:paraId="540B5F33" w14:textId="77777777" w:rsidR="00FB64FB" w:rsidRDefault="00FB64FB" w:rsidP="000E3600"/>
        </w:tc>
        <w:tc>
          <w:tcPr>
            <w:tcW w:w="6080" w:type="dxa"/>
          </w:tcPr>
          <w:p w14:paraId="534FFB12" w14:textId="77777777" w:rsidR="00FB64FB" w:rsidRDefault="00FB64FB" w:rsidP="000E3600">
            <w:pPr>
              <w:pStyle w:val="Heading3"/>
            </w:pPr>
            <w:r>
              <w:t>Advance Trauma Life Support</w:t>
            </w:r>
          </w:p>
        </w:tc>
        <w:tc>
          <w:tcPr>
            <w:tcW w:w="2563" w:type="dxa"/>
          </w:tcPr>
          <w:p w14:paraId="3E5FCFAF" w14:textId="77777777" w:rsidR="00FB64FB" w:rsidRDefault="00FB64FB" w:rsidP="000E3600">
            <w:pPr>
              <w:pStyle w:val="dates"/>
            </w:pPr>
            <w:r>
              <w:t>2015</w:t>
            </w:r>
          </w:p>
        </w:tc>
      </w:tr>
      <w:tr w:rsidR="00FB64FB" w:rsidRPr="00B64637" w14:paraId="0AC95D53" w14:textId="77777777" w:rsidTr="000E3600">
        <w:trPr>
          <w:jc w:val="center"/>
        </w:trPr>
        <w:tc>
          <w:tcPr>
            <w:tcW w:w="454" w:type="dxa"/>
          </w:tcPr>
          <w:p w14:paraId="6B3E6167" w14:textId="77777777" w:rsidR="00FB64FB" w:rsidRDefault="00FB64FB" w:rsidP="000E3600"/>
        </w:tc>
        <w:tc>
          <w:tcPr>
            <w:tcW w:w="6080" w:type="dxa"/>
          </w:tcPr>
          <w:p w14:paraId="532B9372" w14:textId="77777777" w:rsidR="00FB64FB" w:rsidRDefault="00FB64FB" w:rsidP="00FB64FB">
            <w:pPr>
              <w:pStyle w:val="Heading3"/>
            </w:pPr>
            <w:r>
              <w:t xml:space="preserve">Fundamental Critical Care Support </w:t>
            </w:r>
          </w:p>
        </w:tc>
        <w:tc>
          <w:tcPr>
            <w:tcW w:w="2563" w:type="dxa"/>
          </w:tcPr>
          <w:p w14:paraId="49C44CF6" w14:textId="77777777" w:rsidR="00FB64FB" w:rsidRDefault="00FB64FB" w:rsidP="000E3600">
            <w:pPr>
              <w:pStyle w:val="dates"/>
            </w:pPr>
            <w:r>
              <w:t>2015</w:t>
            </w:r>
          </w:p>
        </w:tc>
      </w:tr>
      <w:tr w:rsidR="00FB64FB" w:rsidRPr="00B64637" w14:paraId="671D22C8" w14:textId="77777777" w:rsidTr="000E3600">
        <w:trPr>
          <w:jc w:val="center"/>
        </w:trPr>
        <w:tc>
          <w:tcPr>
            <w:tcW w:w="454" w:type="dxa"/>
          </w:tcPr>
          <w:p w14:paraId="6A0DF877" w14:textId="77777777" w:rsidR="00FB64FB" w:rsidRDefault="00FB64FB" w:rsidP="000E3600"/>
        </w:tc>
        <w:tc>
          <w:tcPr>
            <w:tcW w:w="6080" w:type="dxa"/>
          </w:tcPr>
          <w:p w14:paraId="3501D9BA" w14:textId="77777777" w:rsidR="00FB64FB" w:rsidRDefault="00FB64FB" w:rsidP="000E3600">
            <w:pPr>
              <w:pStyle w:val="Heading3"/>
            </w:pPr>
            <w:r>
              <w:t>National</w:t>
            </w:r>
            <w:r w:rsidR="00B27F50">
              <w:t>ly</w:t>
            </w:r>
            <w:r>
              <w:t xml:space="preserve"> Certified Physician Assistant</w:t>
            </w:r>
          </w:p>
        </w:tc>
        <w:tc>
          <w:tcPr>
            <w:tcW w:w="2563" w:type="dxa"/>
          </w:tcPr>
          <w:p w14:paraId="230A8F03" w14:textId="77777777" w:rsidR="00FB64FB" w:rsidRDefault="00FB64FB" w:rsidP="000E3600">
            <w:pPr>
              <w:pStyle w:val="dates"/>
            </w:pPr>
            <w:r>
              <w:t>2014</w:t>
            </w:r>
          </w:p>
        </w:tc>
      </w:tr>
      <w:tr w:rsidR="00D34A5E" w:rsidRPr="00B64637" w14:paraId="4646FF77" w14:textId="77777777" w:rsidTr="007C25DD">
        <w:trPr>
          <w:jc w:val="center"/>
        </w:trPr>
        <w:tc>
          <w:tcPr>
            <w:tcW w:w="454" w:type="dxa"/>
          </w:tcPr>
          <w:p w14:paraId="63CC3170" w14:textId="77777777" w:rsidR="00D34A5E" w:rsidRDefault="00D34A5E" w:rsidP="00D34A5E"/>
        </w:tc>
        <w:tc>
          <w:tcPr>
            <w:tcW w:w="6080" w:type="dxa"/>
          </w:tcPr>
          <w:p w14:paraId="2B918D46" w14:textId="77777777" w:rsidR="00D34A5E" w:rsidRDefault="00D34A5E" w:rsidP="00D34A5E">
            <w:pPr>
              <w:pStyle w:val="Heading3"/>
            </w:pPr>
            <w:r>
              <w:t>Physician Assistant License, State of Missouri</w:t>
            </w:r>
          </w:p>
        </w:tc>
        <w:tc>
          <w:tcPr>
            <w:tcW w:w="2563" w:type="dxa"/>
          </w:tcPr>
          <w:p w14:paraId="09E58C60" w14:textId="77777777" w:rsidR="00D34A5E" w:rsidRDefault="009F12DF" w:rsidP="00D34A5E">
            <w:pPr>
              <w:pStyle w:val="dates"/>
            </w:pPr>
            <w:r>
              <w:t>2014</w:t>
            </w:r>
          </w:p>
        </w:tc>
      </w:tr>
      <w:tr w:rsidR="00D34A5E" w:rsidRPr="00B64637" w14:paraId="7BF599BF" w14:textId="77777777" w:rsidTr="007C25DD">
        <w:trPr>
          <w:jc w:val="center"/>
        </w:trPr>
        <w:tc>
          <w:tcPr>
            <w:tcW w:w="454" w:type="dxa"/>
          </w:tcPr>
          <w:p w14:paraId="2CC341BD" w14:textId="77777777" w:rsidR="00D34A5E" w:rsidRDefault="00D34A5E" w:rsidP="00D34A5E"/>
        </w:tc>
        <w:tc>
          <w:tcPr>
            <w:tcW w:w="6080" w:type="dxa"/>
          </w:tcPr>
          <w:p w14:paraId="59BDAA67" w14:textId="77777777" w:rsidR="00D34A5E" w:rsidRPr="00B64637" w:rsidRDefault="00D34A5E" w:rsidP="00D34A5E">
            <w:pPr>
              <w:pStyle w:val="Heading3"/>
            </w:pPr>
            <w:r>
              <w:t>Fire Instructor I</w:t>
            </w:r>
          </w:p>
        </w:tc>
        <w:tc>
          <w:tcPr>
            <w:tcW w:w="2563" w:type="dxa"/>
          </w:tcPr>
          <w:p w14:paraId="5C3F1AD7" w14:textId="77777777" w:rsidR="00D34A5E" w:rsidRPr="00B64637" w:rsidRDefault="00D34A5E" w:rsidP="00D34A5E">
            <w:pPr>
              <w:pStyle w:val="dates"/>
            </w:pPr>
            <w:r>
              <w:t>2014</w:t>
            </w:r>
          </w:p>
        </w:tc>
      </w:tr>
      <w:tr w:rsidR="00DB6558" w:rsidRPr="00B64637" w14:paraId="3A369F8A" w14:textId="77777777" w:rsidTr="007C25DD">
        <w:trPr>
          <w:jc w:val="center"/>
        </w:trPr>
        <w:tc>
          <w:tcPr>
            <w:tcW w:w="454" w:type="dxa"/>
          </w:tcPr>
          <w:p w14:paraId="181826F4" w14:textId="77777777" w:rsidR="00DB6558" w:rsidRDefault="00DB6558" w:rsidP="005F3716"/>
        </w:tc>
        <w:tc>
          <w:tcPr>
            <w:tcW w:w="6080" w:type="dxa"/>
          </w:tcPr>
          <w:p w14:paraId="719B2E23" w14:textId="77777777" w:rsidR="00DB6558" w:rsidRPr="00B64637" w:rsidRDefault="00DB6558" w:rsidP="005F3716">
            <w:pPr>
              <w:pStyle w:val="Heading3"/>
            </w:pPr>
            <w:r>
              <w:t>Pediatric Advanced Life Support</w:t>
            </w:r>
          </w:p>
        </w:tc>
        <w:tc>
          <w:tcPr>
            <w:tcW w:w="2563" w:type="dxa"/>
          </w:tcPr>
          <w:p w14:paraId="6945EA33" w14:textId="77777777" w:rsidR="00DB6558" w:rsidRPr="00B64637" w:rsidRDefault="00DB6558" w:rsidP="005F3716">
            <w:pPr>
              <w:pStyle w:val="dates"/>
            </w:pPr>
            <w:r>
              <w:t>2013</w:t>
            </w:r>
          </w:p>
        </w:tc>
      </w:tr>
      <w:tr w:rsidR="00DB6558" w:rsidRPr="00B64637" w14:paraId="6496E6F1" w14:textId="77777777" w:rsidTr="007C25DD">
        <w:trPr>
          <w:jc w:val="center"/>
        </w:trPr>
        <w:tc>
          <w:tcPr>
            <w:tcW w:w="454" w:type="dxa"/>
          </w:tcPr>
          <w:p w14:paraId="5C933205" w14:textId="77777777" w:rsidR="00DB6558" w:rsidRDefault="00DB6558" w:rsidP="005F3716"/>
        </w:tc>
        <w:tc>
          <w:tcPr>
            <w:tcW w:w="6080" w:type="dxa"/>
          </w:tcPr>
          <w:p w14:paraId="15F2CF33" w14:textId="77777777" w:rsidR="00DB6558" w:rsidRPr="00B64637" w:rsidRDefault="00DB6558" w:rsidP="005F3716">
            <w:pPr>
              <w:pStyle w:val="Heading3"/>
            </w:pPr>
            <w:r>
              <w:t>Advanced Cardiac Life Support</w:t>
            </w:r>
          </w:p>
        </w:tc>
        <w:tc>
          <w:tcPr>
            <w:tcW w:w="2563" w:type="dxa"/>
          </w:tcPr>
          <w:p w14:paraId="1F0381CA" w14:textId="77777777" w:rsidR="00DB6558" w:rsidRPr="00B64637" w:rsidRDefault="00DB6558" w:rsidP="005F3716">
            <w:pPr>
              <w:pStyle w:val="dates"/>
            </w:pPr>
            <w:r>
              <w:t>2011</w:t>
            </w:r>
          </w:p>
        </w:tc>
      </w:tr>
      <w:tr w:rsidR="00400275" w:rsidRPr="00B64637" w14:paraId="20443B71" w14:textId="77777777" w:rsidTr="007C25DD">
        <w:trPr>
          <w:jc w:val="center"/>
        </w:trPr>
        <w:tc>
          <w:tcPr>
            <w:tcW w:w="454" w:type="dxa"/>
          </w:tcPr>
          <w:p w14:paraId="0C268D1C" w14:textId="77777777" w:rsidR="00400275" w:rsidRDefault="00400275" w:rsidP="00883676"/>
        </w:tc>
        <w:tc>
          <w:tcPr>
            <w:tcW w:w="6080" w:type="dxa"/>
          </w:tcPr>
          <w:p w14:paraId="3E0031AE" w14:textId="77777777" w:rsidR="00400275" w:rsidRPr="00B64637" w:rsidRDefault="00400275" w:rsidP="00883676">
            <w:pPr>
              <w:pStyle w:val="Heading3"/>
            </w:pPr>
            <w:r>
              <w:t>Firefighter I &amp; II</w:t>
            </w:r>
          </w:p>
        </w:tc>
        <w:tc>
          <w:tcPr>
            <w:tcW w:w="2563" w:type="dxa"/>
          </w:tcPr>
          <w:p w14:paraId="287EB721" w14:textId="77777777" w:rsidR="00400275" w:rsidRPr="00B64637" w:rsidRDefault="00400275" w:rsidP="00883676">
            <w:pPr>
              <w:pStyle w:val="dates"/>
            </w:pPr>
            <w:r>
              <w:t>2011</w:t>
            </w:r>
          </w:p>
        </w:tc>
      </w:tr>
      <w:tr w:rsidR="00400275" w:rsidRPr="00B64637" w14:paraId="25946D90" w14:textId="77777777" w:rsidTr="007C25DD">
        <w:trPr>
          <w:jc w:val="center"/>
        </w:trPr>
        <w:tc>
          <w:tcPr>
            <w:tcW w:w="454" w:type="dxa"/>
          </w:tcPr>
          <w:p w14:paraId="74A91858" w14:textId="77777777" w:rsidR="00400275" w:rsidRDefault="00400275" w:rsidP="00883676"/>
        </w:tc>
        <w:tc>
          <w:tcPr>
            <w:tcW w:w="6080" w:type="dxa"/>
          </w:tcPr>
          <w:p w14:paraId="1617CDF3" w14:textId="77777777" w:rsidR="00400275" w:rsidRPr="00B64637" w:rsidRDefault="00400275" w:rsidP="00883676">
            <w:pPr>
              <w:pStyle w:val="Heading3"/>
            </w:pPr>
            <w:r>
              <w:t>HAZMAT Awareness &amp; Operations</w:t>
            </w:r>
          </w:p>
        </w:tc>
        <w:tc>
          <w:tcPr>
            <w:tcW w:w="2563" w:type="dxa"/>
          </w:tcPr>
          <w:p w14:paraId="2A449EFF" w14:textId="77777777" w:rsidR="00400275" w:rsidRPr="00B64637" w:rsidRDefault="00400275" w:rsidP="00883676">
            <w:pPr>
              <w:pStyle w:val="dates"/>
            </w:pPr>
            <w:r>
              <w:t>2011</w:t>
            </w:r>
          </w:p>
        </w:tc>
      </w:tr>
      <w:tr w:rsidR="00400275" w:rsidRPr="00B64637" w14:paraId="71B00176" w14:textId="77777777" w:rsidTr="007C25DD">
        <w:trPr>
          <w:jc w:val="center"/>
        </w:trPr>
        <w:tc>
          <w:tcPr>
            <w:tcW w:w="454" w:type="dxa"/>
          </w:tcPr>
          <w:p w14:paraId="4A3BE762" w14:textId="77777777" w:rsidR="00400275" w:rsidRDefault="00400275" w:rsidP="00883676"/>
        </w:tc>
        <w:tc>
          <w:tcPr>
            <w:tcW w:w="6080" w:type="dxa"/>
          </w:tcPr>
          <w:p w14:paraId="77286BAC" w14:textId="77777777" w:rsidR="00400275" w:rsidRPr="00B64637" w:rsidRDefault="00400275" w:rsidP="00883676">
            <w:pPr>
              <w:pStyle w:val="Heading3"/>
            </w:pPr>
            <w:r>
              <w:t>FEMA IS-100, IS-200, and IS-700</w:t>
            </w:r>
          </w:p>
        </w:tc>
        <w:tc>
          <w:tcPr>
            <w:tcW w:w="2563" w:type="dxa"/>
          </w:tcPr>
          <w:p w14:paraId="64B793DA" w14:textId="77777777" w:rsidR="00400275" w:rsidRPr="00B64637" w:rsidRDefault="00400275" w:rsidP="00883676">
            <w:pPr>
              <w:pStyle w:val="dates"/>
            </w:pPr>
            <w:r>
              <w:t>2010</w:t>
            </w:r>
          </w:p>
        </w:tc>
      </w:tr>
      <w:tr w:rsidR="00400275" w:rsidRPr="00B64637" w14:paraId="7E3C3CBA" w14:textId="77777777" w:rsidTr="007C25DD">
        <w:trPr>
          <w:jc w:val="center"/>
        </w:trPr>
        <w:tc>
          <w:tcPr>
            <w:tcW w:w="454" w:type="dxa"/>
          </w:tcPr>
          <w:p w14:paraId="083501F5" w14:textId="77777777" w:rsidR="00400275" w:rsidRDefault="00400275" w:rsidP="00883676"/>
        </w:tc>
        <w:tc>
          <w:tcPr>
            <w:tcW w:w="6080" w:type="dxa"/>
          </w:tcPr>
          <w:p w14:paraId="7498D1AB" w14:textId="77777777" w:rsidR="00400275" w:rsidRPr="00B64637" w:rsidRDefault="00BF2FDE" w:rsidP="00883676">
            <w:pPr>
              <w:pStyle w:val="Heading3"/>
            </w:pPr>
            <w:r>
              <w:t>Emergency Medical Technician License, State of Missouri</w:t>
            </w:r>
          </w:p>
        </w:tc>
        <w:tc>
          <w:tcPr>
            <w:tcW w:w="2563" w:type="dxa"/>
          </w:tcPr>
          <w:p w14:paraId="25B079C5" w14:textId="77777777" w:rsidR="00400275" w:rsidRPr="00B64637" w:rsidRDefault="00400275" w:rsidP="00883676">
            <w:pPr>
              <w:pStyle w:val="dates"/>
            </w:pPr>
            <w:r>
              <w:t>2009</w:t>
            </w:r>
          </w:p>
        </w:tc>
      </w:tr>
    </w:tbl>
    <w:p w14:paraId="67F29451" w14:textId="77777777" w:rsidR="00F9625D" w:rsidRPr="00131553" w:rsidRDefault="00F9625D" w:rsidP="00BF2FDE"/>
    <w:sectPr w:rsidR="00F9625D" w:rsidRPr="00131553" w:rsidSect="00D47F5C">
      <w:pgSz w:w="12240" w:h="15840"/>
      <w:pgMar w:top="936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4D44C4"/>
    <w:multiLevelType w:val="hybridMultilevel"/>
    <w:tmpl w:val="B764007E"/>
    <w:lvl w:ilvl="0" w:tplc="8252FFDA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65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8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5C"/>
    <w:rsid w:val="00005B1B"/>
    <w:rsid w:val="000169B1"/>
    <w:rsid w:val="000207B3"/>
    <w:rsid w:val="00023B38"/>
    <w:rsid w:val="00030266"/>
    <w:rsid w:val="00036DFC"/>
    <w:rsid w:val="00041DD4"/>
    <w:rsid w:val="00052B81"/>
    <w:rsid w:val="00053EEC"/>
    <w:rsid w:val="00062418"/>
    <w:rsid w:val="0006330D"/>
    <w:rsid w:val="0007767A"/>
    <w:rsid w:val="00080430"/>
    <w:rsid w:val="0008211D"/>
    <w:rsid w:val="000904FF"/>
    <w:rsid w:val="00093769"/>
    <w:rsid w:val="00094646"/>
    <w:rsid w:val="000954F3"/>
    <w:rsid w:val="000A57F2"/>
    <w:rsid w:val="000B0F44"/>
    <w:rsid w:val="000C2392"/>
    <w:rsid w:val="000C2416"/>
    <w:rsid w:val="000C3E40"/>
    <w:rsid w:val="000D5223"/>
    <w:rsid w:val="000E02D7"/>
    <w:rsid w:val="000E707F"/>
    <w:rsid w:val="000E7971"/>
    <w:rsid w:val="000F73F7"/>
    <w:rsid w:val="000F7D6F"/>
    <w:rsid w:val="00100DE2"/>
    <w:rsid w:val="00103F23"/>
    <w:rsid w:val="00125EF4"/>
    <w:rsid w:val="00131553"/>
    <w:rsid w:val="001331B2"/>
    <w:rsid w:val="00133A97"/>
    <w:rsid w:val="00137D3A"/>
    <w:rsid w:val="0014045E"/>
    <w:rsid w:val="001625E5"/>
    <w:rsid w:val="00162601"/>
    <w:rsid w:val="00176167"/>
    <w:rsid w:val="0018222E"/>
    <w:rsid w:val="00185D6A"/>
    <w:rsid w:val="00187A91"/>
    <w:rsid w:val="00196223"/>
    <w:rsid w:val="001A0B25"/>
    <w:rsid w:val="001B0543"/>
    <w:rsid w:val="001D3B39"/>
    <w:rsid w:val="001F2325"/>
    <w:rsid w:val="001F7BA3"/>
    <w:rsid w:val="0021487E"/>
    <w:rsid w:val="00220C97"/>
    <w:rsid w:val="00256ECC"/>
    <w:rsid w:val="0026583C"/>
    <w:rsid w:val="00292924"/>
    <w:rsid w:val="00292B02"/>
    <w:rsid w:val="002A54B2"/>
    <w:rsid w:val="002C2D52"/>
    <w:rsid w:val="002C3D87"/>
    <w:rsid w:val="002D4839"/>
    <w:rsid w:val="002D4960"/>
    <w:rsid w:val="002D50E7"/>
    <w:rsid w:val="002E7C33"/>
    <w:rsid w:val="002F1DB6"/>
    <w:rsid w:val="002F3BDF"/>
    <w:rsid w:val="002F4B22"/>
    <w:rsid w:val="002F6E5B"/>
    <w:rsid w:val="00313552"/>
    <w:rsid w:val="00321D59"/>
    <w:rsid w:val="0033120C"/>
    <w:rsid w:val="00331E87"/>
    <w:rsid w:val="00337CF1"/>
    <w:rsid w:val="0035726D"/>
    <w:rsid w:val="00363884"/>
    <w:rsid w:val="003648C5"/>
    <w:rsid w:val="003764F0"/>
    <w:rsid w:val="0038166D"/>
    <w:rsid w:val="003B158C"/>
    <w:rsid w:val="003C5838"/>
    <w:rsid w:val="00400275"/>
    <w:rsid w:val="004008EF"/>
    <w:rsid w:val="00407D6B"/>
    <w:rsid w:val="00413274"/>
    <w:rsid w:val="0041363F"/>
    <w:rsid w:val="00426A10"/>
    <w:rsid w:val="0044119E"/>
    <w:rsid w:val="004415A6"/>
    <w:rsid w:val="00444469"/>
    <w:rsid w:val="00446742"/>
    <w:rsid w:val="00452B6F"/>
    <w:rsid w:val="00455931"/>
    <w:rsid w:val="00461650"/>
    <w:rsid w:val="00472A95"/>
    <w:rsid w:val="00485313"/>
    <w:rsid w:val="004A0B9A"/>
    <w:rsid w:val="004A7E4D"/>
    <w:rsid w:val="004C443E"/>
    <w:rsid w:val="004D70FC"/>
    <w:rsid w:val="004F2842"/>
    <w:rsid w:val="00504D28"/>
    <w:rsid w:val="0051320C"/>
    <w:rsid w:val="00553495"/>
    <w:rsid w:val="00572352"/>
    <w:rsid w:val="005731CE"/>
    <w:rsid w:val="005830CC"/>
    <w:rsid w:val="00583E7F"/>
    <w:rsid w:val="00584B68"/>
    <w:rsid w:val="00592838"/>
    <w:rsid w:val="005A7FF2"/>
    <w:rsid w:val="005C52C6"/>
    <w:rsid w:val="005D30DC"/>
    <w:rsid w:val="005E3B16"/>
    <w:rsid w:val="005E490D"/>
    <w:rsid w:val="005E70E9"/>
    <w:rsid w:val="005F4B19"/>
    <w:rsid w:val="00611BA6"/>
    <w:rsid w:val="00613240"/>
    <w:rsid w:val="006259F7"/>
    <w:rsid w:val="00627568"/>
    <w:rsid w:val="00642398"/>
    <w:rsid w:val="006448F5"/>
    <w:rsid w:val="00684BEC"/>
    <w:rsid w:val="00695246"/>
    <w:rsid w:val="00695B87"/>
    <w:rsid w:val="00696601"/>
    <w:rsid w:val="006A217F"/>
    <w:rsid w:val="006A7694"/>
    <w:rsid w:val="006B1934"/>
    <w:rsid w:val="006B4130"/>
    <w:rsid w:val="006C35AD"/>
    <w:rsid w:val="006D2FA8"/>
    <w:rsid w:val="006D49D6"/>
    <w:rsid w:val="006E1B38"/>
    <w:rsid w:val="006E6098"/>
    <w:rsid w:val="0070481E"/>
    <w:rsid w:val="00712431"/>
    <w:rsid w:val="00714D76"/>
    <w:rsid w:val="00734522"/>
    <w:rsid w:val="00740E5F"/>
    <w:rsid w:val="00745586"/>
    <w:rsid w:val="00745C07"/>
    <w:rsid w:val="00765DE2"/>
    <w:rsid w:val="00773809"/>
    <w:rsid w:val="0078474E"/>
    <w:rsid w:val="007A2C7B"/>
    <w:rsid w:val="007A74AB"/>
    <w:rsid w:val="007B5E61"/>
    <w:rsid w:val="007B7650"/>
    <w:rsid w:val="007C25DD"/>
    <w:rsid w:val="007C6244"/>
    <w:rsid w:val="007E095D"/>
    <w:rsid w:val="00805460"/>
    <w:rsid w:val="00806B2D"/>
    <w:rsid w:val="00813E0F"/>
    <w:rsid w:val="0082083A"/>
    <w:rsid w:val="0083293F"/>
    <w:rsid w:val="00834A3E"/>
    <w:rsid w:val="00840FF1"/>
    <w:rsid w:val="00842FA0"/>
    <w:rsid w:val="00850624"/>
    <w:rsid w:val="00861F3E"/>
    <w:rsid w:val="0086562E"/>
    <w:rsid w:val="00866146"/>
    <w:rsid w:val="008711D6"/>
    <w:rsid w:val="00872AD5"/>
    <w:rsid w:val="00881728"/>
    <w:rsid w:val="00885077"/>
    <w:rsid w:val="00896FDE"/>
    <w:rsid w:val="008A26B1"/>
    <w:rsid w:val="008A32B1"/>
    <w:rsid w:val="008B3813"/>
    <w:rsid w:val="008C00AA"/>
    <w:rsid w:val="008C6C7B"/>
    <w:rsid w:val="008D11F9"/>
    <w:rsid w:val="008D6677"/>
    <w:rsid w:val="008D6858"/>
    <w:rsid w:val="008F4A6B"/>
    <w:rsid w:val="008F7899"/>
    <w:rsid w:val="009037D3"/>
    <w:rsid w:val="00907926"/>
    <w:rsid w:val="00911B7F"/>
    <w:rsid w:val="00923131"/>
    <w:rsid w:val="00926269"/>
    <w:rsid w:val="00944C13"/>
    <w:rsid w:val="009502EB"/>
    <w:rsid w:val="009652FA"/>
    <w:rsid w:val="009764F1"/>
    <w:rsid w:val="0097779B"/>
    <w:rsid w:val="00995E20"/>
    <w:rsid w:val="00996AA8"/>
    <w:rsid w:val="00997092"/>
    <w:rsid w:val="009A47CB"/>
    <w:rsid w:val="009A7A47"/>
    <w:rsid w:val="009B04E8"/>
    <w:rsid w:val="009D367A"/>
    <w:rsid w:val="009F12DF"/>
    <w:rsid w:val="009F36DB"/>
    <w:rsid w:val="00A00883"/>
    <w:rsid w:val="00A02D45"/>
    <w:rsid w:val="00A440A6"/>
    <w:rsid w:val="00A44EE9"/>
    <w:rsid w:val="00A469C1"/>
    <w:rsid w:val="00A50B76"/>
    <w:rsid w:val="00A54FC8"/>
    <w:rsid w:val="00A55714"/>
    <w:rsid w:val="00A653AF"/>
    <w:rsid w:val="00A715FF"/>
    <w:rsid w:val="00AA5B3B"/>
    <w:rsid w:val="00AD1656"/>
    <w:rsid w:val="00AD3624"/>
    <w:rsid w:val="00AF3D87"/>
    <w:rsid w:val="00AF5C68"/>
    <w:rsid w:val="00B0676E"/>
    <w:rsid w:val="00B070E7"/>
    <w:rsid w:val="00B258A0"/>
    <w:rsid w:val="00B27F50"/>
    <w:rsid w:val="00B359DA"/>
    <w:rsid w:val="00B40525"/>
    <w:rsid w:val="00B47DC8"/>
    <w:rsid w:val="00B56A1D"/>
    <w:rsid w:val="00B66903"/>
    <w:rsid w:val="00B75717"/>
    <w:rsid w:val="00B76DF9"/>
    <w:rsid w:val="00B835A7"/>
    <w:rsid w:val="00B85809"/>
    <w:rsid w:val="00B87B4B"/>
    <w:rsid w:val="00B93C0D"/>
    <w:rsid w:val="00BA16A3"/>
    <w:rsid w:val="00BA2BA1"/>
    <w:rsid w:val="00BB212B"/>
    <w:rsid w:val="00BB3C8A"/>
    <w:rsid w:val="00BB46F0"/>
    <w:rsid w:val="00BB4965"/>
    <w:rsid w:val="00BD2A5F"/>
    <w:rsid w:val="00BD42FC"/>
    <w:rsid w:val="00BD4636"/>
    <w:rsid w:val="00BE173E"/>
    <w:rsid w:val="00BF2FDE"/>
    <w:rsid w:val="00BF52AD"/>
    <w:rsid w:val="00C00C00"/>
    <w:rsid w:val="00C040F4"/>
    <w:rsid w:val="00C102E1"/>
    <w:rsid w:val="00C11AA8"/>
    <w:rsid w:val="00C12DE5"/>
    <w:rsid w:val="00C32A47"/>
    <w:rsid w:val="00C41EAC"/>
    <w:rsid w:val="00C6333A"/>
    <w:rsid w:val="00C77339"/>
    <w:rsid w:val="00C8562E"/>
    <w:rsid w:val="00C85FDC"/>
    <w:rsid w:val="00C949E7"/>
    <w:rsid w:val="00C95413"/>
    <w:rsid w:val="00C97B53"/>
    <w:rsid w:val="00CB2C00"/>
    <w:rsid w:val="00CF7918"/>
    <w:rsid w:val="00D31579"/>
    <w:rsid w:val="00D31885"/>
    <w:rsid w:val="00D34A5E"/>
    <w:rsid w:val="00D35DC4"/>
    <w:rsid w:val="00D4722C"/>
    <w:rsid w:val="00D47F5C"/>
    <w:rsid w:val="00D53AF5"/>
    <w:rsid w:val="00D73ACD"/>
    <w:rsid w:val="00D73BEF"/>
    <w:rsid w:val="00D9065E"/>
    <w:rsid w:val="00DB1D8B"/>
    <w:rsid w:val="00DB6558"/>
    <w:rsid w:val="00DB6BF3"/>
    <w:rsid w:val="00DC6DAC"/>
    <w:rsid w:val="00DC6FFB"/>
    <w:rsid w:val="00DC7502"/>
    <w:rsid w:val="00DD42BA"/>
    <w:rsid w:val="00DF424B"/>
    <w:rsid w:val="00DF782D"/>
    <w:rsid w:val="00E12592"/>
    <w:rsid w:val="00E25A55"/>
    <w:rsid w:val="00E344C3"/>
    <w:rsid w:val="00E36BFC"/>
    <w:rsid w:val="00E438FA"/>
    <w:rsid w:val="00E60C8D"/>
    <w:rsid w:val="00E731A9"/>
    <w:rsid w:val="00E80951"/>
    <w:rsid w:val="00E97091"/>
    <w:rsid w:val="00EC5912"/>
    <w:rsid w:val="00EE659B"/>
    <w:rsid w:val="00EF20ED"/>
    <w:rsid w:val="00EF28C7"/>
    <w:rsid w:val="00F0024C"/>
    <w:rsid w:val="00F04E8F"/>
    <w:rsid w:val="00F11637"/>
    <w:rsid w:val="00F23FD4"/>
    <w:rsid w:val="00F259E7"/>
    <w:rsid w:val="00F279DC"/>
    <w:rsid w:val="00F305C8"/>
    <w:rsid w:val="00F516B3"/>
    <w:rsid w:val="00F64033"/>
    <w:rsid w:val="00F906EF"/>
    <w:rsid w:val="00F920D4"/>
    <w:rsid w:val="00F9245F"/>
    <w:rsid w:val="00F93A5A"/>
    <w:rsid w:val="00F9625D"/>
    <w:rsid w:val="00FB64FB"/>
    <w:rsid w:val="00FC237C"/>
    <w:rsid w:val="00FC5EF7"/>
    <w:rsid w:val="00FE2352"/>
    <w:rsid w:val="00FE31E1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E14C"/>
  <w15:docId w15:val="{ED9A10B8-8491-4B9B-9FCA-FD3CD2F3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E4D"/>
    <w:pPr>
      <w:spacing w:after="0" w:line="220" w:lineRule="exact"/>
    </w:pPr>
    <w:rPr>
      <w:rFonts w:ascii="Tahoma" w:eastAsia="Times New Roman" w:hAnsi="Tahoma" w:cs="Arial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D47F5C"/>
    <w:pPr>
      <w:spacing w:before="40" w:after="4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D47F5C"/>
    <w:pPr>
      <w:spacing w:before="4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D47F5C"/>
    <w:pPr>
      <w:spacing w:before="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F5C"/>
    <w:rPr>
      <w:rFonts w:ascii="Tahoma" w:eastAsia="Times New Roman" w:hAnsi="Tahoma" w:cs="Arial"/>
      <w:caps/>
      <w:spacing w:val="1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47F5C"/>
    <w:rPr>
      <w:rFonts w:ascii="Tahoma" w:eastAsia="Times New Roman" w:hAnsi="Tahoma" w:cs="Arial"/>
      <w:b/>
      <w:caps/>
      <w:spacing w:val="10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47F5C"/>
    <w:rPr>
      <w:rFonts w:ascii="Tahoma" w:eastAsia="Times New Roman" w:hAnsi="Tahoma" w:cs="Arial"/>
      <w:b/>
      <w:spacing w:val="10"/>
      <w:sz w:val="16"/>
      <w:szCs w:val="16"/>
    </w:rPr>
  </w:style>
  <w:style w:type="paragraph" w:customStyle="1" w:styleId="italics">
    <w:name w:val="italics"/>
    <w:basedOn w:val="Normal"/>
    <w:link w:val="italicsChar"/>
    <w:rsid w:val="00D47F5C"/>
    <w:pPr>
      <w:spacing w:after="80"/>
    </w:pPr>
    <w:rPr>
      <w:i/>
    </w:rPr>
  </w:style>
  <w:style w:type="character" w:customStyle="1" w:styleId="italicsChar">
    <w:name w:val="italics Char"/>
    <w:link w:val="italics"/>
    <w:rsid w:val="00D47F5C"/>
    <w:rPr>
      <w:rFonts w:ascii="Tahoma" w:eastAsia="Times New Roman" w:hAnsi="Tahoma" w:cs="Arial"/>
      <w:i/>
      <w:spacing w:val="10"/>
      <w:sz w:val="16"/>
      <w:szCs w:val="16"/>
    </w:rPr>
  </w:style>
  <w:style w:type="paragraph" w:customStyle="1" w:styleId="dates">
    <w:name w:val="dates"/>
    <w:basedOn w:val="Normal"/>
    <w:rsid w:val="00D47F5C"/>
    <w:pPr>
      <w:spacing w:before="40"/>
      <w:jc w:val="right"/>
    </w:pPr>
  </w:style>
  <w:style w:type="paragraph" w:customStyle="1" w:styleId="lastlinewspace">
    <w:name w:val="last line w/space"/>
    <w:basedOn w:val="Normal"/>
    <w:rsid w:val="00D47F5C"/>
    <w:pPr>
      <w:spacing w:after="160"/>
    </w:pPr>
  </w:style>
  <w:style w:type="paragraph" w:customStyle="1" w:styleId="bulletedlistlastitem">
    <w:name w:val="bulleted list last item"/>
    <w:basedOn w:val="bulletedlist"/>
    <w:rsid w:val="00D47F5C"/>
    <w:pPr>
      <w:spacing w:after="160"/>
    </w:pPr>
    <w:rPr>
      <w:rFonts w:cs="Times New Roman"/>
      <w:szCs w:val="20"/>
    </w:rPr>
  </w:style>
  <w:style w:type="paragraph" w:customStyle="1" w:styleId="bulletedlist">
    <w:name w:val="bulleted list"/>
    <w:basedOn w:val="Normal"/>
    <w:rsid w:val="00D47F5C"/>
    <w:pPr>
      <w:numPr>
        <w:numId w:val="1"/>
      </w:numPr>
      <w:spacing w:before="40" w:after="80"/>
    </w:pPr>
  </w:style>
  <w:style w:type="paragraph" w:customStyle="1" w:styleId="location">
    <w:name w:val="location"/>
    <w:basedOn w:val="Normal"/>
    <w:link w:val="locationCharChar"/>
    <w:rsid w:val="00D47F5C"/>
    <w:pPr>
      <w:spacing w:after="80"/>
    </w:pPr>
  </w:style>
  <w:style w:type="character" w:customStyle="1" w:styleId="locationCharChar">
    <w:name w:val="location Char Char"/>
    <w:link w:val="location"/>
    <w:rsid w:val="00D47F5C"/>
    <w:rPr>
      <w:rFonts w:ascii="Tahoma" w:eastAsia="Times New Roman" w:hAnsi="Tahoma" w:cs="Arial"/>
      <w:spacing w:val="1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F5C"/>
    <w:rPr>
      <w:rFonts w:ascii="Tahoma" w:eastAsia="Times New Roman" w:hAnsi="Tahoma" w:cs="Arial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F5C"/>
    <w:rPr>
      <w:rFonts w:ascii="Tahoma" w:eastAsia="Times New Roman" w:hAnsi="Tahoma" w:cs="Arial"/>
      <w:b/>
      <w:bCs/>
      <w:spacing w:val="1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5C"/>
    <w:pPr>
      <w:spacing w:line="240" w:lineRule="auto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5C"/>
    <w:rPr>
      <w:rFonts w:ascii="Tahoma" w:eastAsia="Times New Roman" w:hAnsi="Tahoma" w:cs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Chip</dc:creator>
  <cp:lastModifiedBy>Chip Lange</cp:lastModifiedBy>
  <cp:revision>22</cp:revision>
  <dcterms:created xsi:type="dcterms:W3CDTF">2025-02-17T20:16:00Z</dcterms:created>
  <dcterms:modified xsi:type="dcterms:W3CDTF">2025-02-17T21:46:00Z</dcterms:modified>
</cp:coreProperties>
</file>